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59" w:lineRule="auto"/>
        <w:jc w:val="both"/>
        <w:rPr>
          <w:i/>
          <w:iCs/>
          <w:sz w:val="28"/>
          <w:szCs w:val="28"/>
        </w:rPr>
      </w:pP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59" w:lineRule="auto"/>
        <w:jc w:val="both"/>
        <w:rPr>
          <w:i/>
          <w:iCs/>
          <w:sz w:val="28"/>
          <w:szCs w:val="28"/>
        </w:rPr>
      </w:pP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Барткевіч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Таццяна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Фёдараўна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настаўніца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беларускай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літаратуры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Глыбоцкая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раённая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гімназія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59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>Адзінаццаты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клас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вывучае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беларускую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мову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павышаным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узроўні</w:t>
      </w:r>
      <w:r>
        <w:rPr>
          <w:i/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Праца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над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тэмай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праводзіцца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працягу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двух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урокаў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так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як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спалучае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ў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сабе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розныя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віды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дзейн</w:t>
      </w:r>
      <w:r>
        <w:rPr>
          <w:i/>
          <w:iCs/>
          <w:sz w:val="28"/>
          <w:szCs w:val="28"/>
        </w:rPr>
        <w:t>асці</w:t>
      </w:r>
      <w:r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паглыбленне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вывучанага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тэарэтычнага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матэрыялу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стварэнне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ўласнага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тэксту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аналіз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газетнага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тэксту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параўнанне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яго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уласным</w:t>
      </w:r>
      <w:r>
        <w:rPr>
          <w:i/>
          <w:iCs/>
          <w:sz w:val="28"/>
          <w:szCs w:val="28"/>
        </w:rPr>
        <w:t>.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Тэма</w:t>
      </w:r>
      <w:r>
        <w:rPr>
          <w:b/>
          <w:bCs/>
          <w:sz w:val="28"/>
          <w:szCs w:val="28"/>
        </w:rPr>
        <w:t xml:space="preserve">. </w:t>
      </w:r>
      <w:bookmarkStart w:id="0" w:name="_GoBack"/>
      <w:r>
        <w:rPr>
          <w:sz w:val="28"/>
          <w:szCs w:val="28"/>
        </w:rPr>
        <w:t>Функцыянальныя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стылі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публіцыстычны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жанры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стылеўтваральныя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сродкі</w:t>
      </w:r>
      <w:r>
        <w:rPr>
          <w:sz w:val="28"/>
          <w:szCs w:val="28"/>
        </w:rPr>
        <w:t>.</w:t>
      </w:r>
      <w:bookmarkEnd w:id="0"/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Мэта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Садзейнічаць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пашырэнню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ведаў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спецыфіку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публіцыстычнага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стылю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маўлення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яго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жанры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функцыі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тыповыя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рысы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Садзейнічаць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развіццю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ўмення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абгрунтоўваць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прыналежнасць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тэкстаў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публіцыстычнага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стылю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фармуляваць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тэму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галоўную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думку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мэту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паведамлення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>выяўляць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асаблівасці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ўжывання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ў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моўных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сродкаў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Садзейнічаць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развіццю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ўмення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аналізаваць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медыятэкст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Выпрацоўваць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здольнасць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ствараць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уласныя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тэксты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публіцыстычнага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стылю</w:t>
      </w:r>
      <w:r>
        <w:rPr>
          <w:sz w:val="28"/>
          <w:szCs w:val="28"/>
        </w:rPr>
        <w:t>.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Мэта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мове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вучня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буду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ведаць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асаблівасці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публіцыстычнага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стылю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маўлення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жанры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публіцыстычнага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стылю</w:t>
      </w:r>
      <w:r>
        <w:rPr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>змагу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абгрунтаваць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прыналежнасць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тэксту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публіцыстычанага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стылю</w:t>
      </w:r>
      <w:r>
        <w:rPr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>ствару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ўласны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тэкст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публіцыстычнага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жанру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прапанаваным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загалоўку</w:t>
      </w:r>
      <w:r>
        <w:rPr>
          <w:sz w:val="28"/>
          <w:szCs w:val="28"/>
        </w:rPr>
        <w:t>.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Тып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урока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Урок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камбінаванай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будовы</w:t>
      </w:r>
      <w:r>
        <w:rPr>
          <w:sz w:val="28"/>
          <w:szCs w:val="28"/>
        </w:rPr>
        <w:t>.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Абсталяванне</w:t>
      </w:r>
      <w:r>
        <w:rPr>
          <w:sz w:val="28"/>
          <w:szCs w:val="28"/>
        </w:rPr>
        <w:t xml:space="preserve"> i </w:t>
      </w:r>
      <w:r>
        <w:rPr>
          <w:sz w:val="28"/>
          <w:szCs w:val="28"/>
        </w:rPr>
        <w:t>матэрыялы</w:t>
      </w:r>
      <w:r>
        <w:rPr>
          <w:sz w:val="28"/>
          <w:szCs w:val="28"/>
        </w:rPr>
        <w:t>: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Валочка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Беларуская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мова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вучэбны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дапаможнік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11 </w:t>
      </w:r>
      <w:r>
        <w:rPr>
          <w:sz w:val="28"/>
          <w:szCs w:val="28"/>
        </w:rPr>
        <w:t>клас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.- </w:t>
      </w:r>
      <w:r>
        <w:rPr>
          <w:sz w:val="28"/>
          <w:szCs w:val="28"/>
        </w:rPr>
        <w:t>Мінск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«Нацыянальны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інстытут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адукацыі»</w:t>
      </w:r>
      <w:r>
        <w:rPr>
          <w:sz w:val="28"/>
          <w:szCs w:val="28"/>
        </w:rPr>
        <w:t>, 2016;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выбраныя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артыкулы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газет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“Звязда”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“Настаўніцкая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газета”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артыкулаў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папярэдне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выразаны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загалоўкі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наклеены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лісты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паперы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вучнёўскіх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сшыткаў</w:t>
      </w:r>
      <w:r>
        <w:rPr>
          <w:sz w:val="28"/>
          <w:szCs w:val="28"/>
        </w:rPr>
        <w:t xml:space="preserve"> )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урока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Арганізацыйна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матывацыйны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</w:t>
      </w:r>
      <w:r>
        <w:rPr>
          <w:b/>
          <w:bCs/>
          <w:sz w:val="28"/>
          <w:szCs w:val="28"/>
        </w:rPr>
        <w:t>.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Выкарыстоўв</w:t>
      </w:r>
      <w:r>
        <w:rPr>
          <w:sz w:val="28"/>
          <w:szCs w:val="28"/>
        </w:rPr>
        <w:t>аю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“Вітанне”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Вітаю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тых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хто</w:t>
      </w:r>
      <w:r>
        <w:rPr>
          <w:sz w:val="28"/>
          <w:szCs w:val="28"/>
        </w:rPr>
        <w:t>:</w:t>
      </w:r>
    </w:p>
    <w:p w:rsidR="00000000" w:rsidRDefault="00B85D03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Выпісвае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газету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часопіс</w:t>
      </w:r>
    </w:p>
    <w:p w:rsidR="00000000" w:rsidRDefault="00B85D03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Чытае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газетныя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артыкулы</w:t>
      </w:r>
    </w:p>
    <w:p w:rsidR="00000000" w:rsidRDefault="00B85D03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Чытае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газеты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ў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інтэрнэце</w:t>
      </w:r>
    </w:p>
    <w:p w:rsidR="00000000" w:rsidRDefault="00B85D03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Рэгулярна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чытае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навіны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інтэрнэтных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сайтах</w:t>
      </w:r>
    </w:p>
    <w:p w:rsidR="00000000" w:rsidRDefault="00B85D03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асаблівасці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публіцыстычнага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стылю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маўлення</w:t>
      </w:r>
    </w:p>
    <w:p w:rsidR="00000000" w:rsidRDefault="00B85D03">
      <w:pPr>
        <w:pStyle w:val="a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публіцыстычныя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жанры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Этап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мэтав</w:t>
      </w:r>
      <w:r>
        <w:rPr>
          <w:b/>
          <w:bCs/>
          <w:sz w:val="28"/>
          <w:szCs w:val="28"/>
        </w:rPr>
        <w:t>ызначэння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Зыходзячы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тэмы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ўрока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вучні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фармулююць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уласную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мэту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буду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ведаць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асаблівасці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публіцыстычнага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стылю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маўлення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жанры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публіцыстычнага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стылю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сферу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выкарыстання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спецыфіку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моўных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сродкаў</w:t>
      </w:r>
      <w:r>
        <w:rPr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>змагу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абгрунтаваць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прыналежнасць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тэксту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публіцыстыч</w:t>
      </w:r>
      <w:r>
        <w:rPr>
          <w:sz w:val="28"/>
          <w:szCs w:val="28"/>
        </w:rPr>
        <w:t>нага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стылю</w:t>
      </w:r>
      <w:r>
        <w:rPr>
          <w:sz w:val="28"/>
          <w:szCs w:val="28"/>
        </w:rPr>
        <w:t>.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Удакладняю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што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ўроку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трэба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будзе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напісаць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тэкст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публіцыстычнага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стылю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прапанаваным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загалоўкам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газеты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параўнаць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арыгіналам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зрабіць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высновы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адносна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раскрыцця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тэмы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рознымі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аўтарамі</w:t>
      </w:r>
      <w:r>
        <w:rPr>
          <w:sz w:val="28"/>
          <w:szCs w:val="28"/>
        </w:rPr>
        <w:t>.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Актуалізацыя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набытых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ведаў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Вучні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працуюц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парах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расказваюць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адзін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аднаму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што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ведаюць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публіцыстычны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стыль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маўлення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сферу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выкарыстання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жанры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асноўныя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функцыі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тыповыя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рысы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спецыфіку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моўных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сродкаў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>асаблівасці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сінтаксісу</w:t>
      </w:r>
      <w:r>
        <w:rPr>
          <w:sz w:val="28"/>
          <w:szCs w:val="28"/>
        </w:rPr>
        <w:t>.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дошцы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запісаны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словы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значэнне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якіх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неабходна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ўмець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раскрыць</w:t>
      </w:r>
      <w:r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публіцыстычны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стыль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жанры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публіцыстычнага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стылю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сфера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выкарыстання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інфармацыйная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функцыя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экспрэсіўная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функцыя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тыповыя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рысы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стылю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характэрныя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моўныя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сродкі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Вывучэнне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тэарэтычнага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матэрыялу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Пасля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працы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ў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парах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вучні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знаёмяцца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матэрыялам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падруч</w:t>
      </w:r>
      <w:r>
        <w:rPr>
          <w:sz w:val="28"/>
          <w:szCs w:val="28"/>
        </w:rPr>
        <w:t>ніка</w:t>
      </w:r>
      <w:r>
        <w:rPr>
          <w:sz w:val="28"/>
          <w:szCs w:val="28"/>
        </w:rPr>
        <w:t xml:space="preserve"> ( </w:t>
      </w:r>
      <w:r>
        <w:rPr>
          <w:sz w:val="28"/>
          <w:szCs w:val="28"/>
        </w:rPr>
        <w:t>параграф</w:t>
      </w:r>
      <w:r>
        <w:rPr>
          <w:sz w:val="28"/>
          <w:szCs w:val="28"/>
        </w:rPr>
        <w:t xml:space="preserve"> 6). 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чатыры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чалавекі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працуюць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уменнем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значэнне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паняццяў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запісаных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дошцы</w:t>
      </w:r>
      <w:r>
        <w:rPr>
          <w:sz w:val="28"/>
          <w:szCs w:val="28"/>
        </w:rPr>
        <w:t xml:space="preserve">. 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Праца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над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стварэннем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уласнага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тэксту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публіцыстычнага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стылю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Вучням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прапануецца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выбраць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лісткі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наклеенымі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загалоўкамі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газет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напісаць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уласны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артыкул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улічваючы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вывучаны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тэарэтычны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матэрыял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Загаловак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павінен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раскрываць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тэму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галоўную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думку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тэксту</w:t>
      </w:r>
      <w:r>
        <w:rPr>
          <w:sz w:val="28"/>
          <w:szCs w:val="28"/>
        </w:rPr>
        <w:t xml:space="preserve">. 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Чытанне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газетнага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артыкула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параўнанне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уласным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высновы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наступным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уроку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пасля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завяршэння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працы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уласным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тэ</w:t>
      </w:r>
      <w:r>
        <w:rPr>
          <w:sz w:val="28"/>
          <w:szCs w:val="28"/>
        </w:rPr>
        <w:t>кстам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вучні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знаёмяцца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зместам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газетнага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артыкула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самастойна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аналізуюць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зачытваюць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працы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робяць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высновы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адносна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раскрыцця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тэмы</w:t>
      </w:r>
      <w:r>
        <w:rPr>
          <w:sz w:val="28"/>
          <w:szCs w:val="28"/>
        </w:rPr>
        <w:t>.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>Рэфлексія</w:t>
      </w:r>
    </w:p>
    <w:p w:rsidR="00000000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Вучні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адказваюць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пытанне</w:t>
      </w:r>
      <w:r>
        <w:rPr>
          <w:sz w:val="28"/>
          <w:szCs w:val="28"/>
        </w:rPr>
        <w:t>:</w:t>
      </w:r>
    </w:p>
    <w:p w:rsidR="00000000" w:rsidRDefault="00B85D03">
      <w:pPr>
        <w:pStyle w:val="a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карысна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мяне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сённяшніх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беларускай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мовы</w:t>
      </w:r>
      <w:r>
        <w:rPr>
          <w:sz w:val="28"/>
          <w:szCs w:val="28"/>
        </w:rPr>
        <w:t>?</w:t>
      </w:r>
    </w:p>
    <w:p w:rsidR="00B85D03" w:rsidRDefault="00B85D0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>Акрамя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традыцыйных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адказаў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што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паўтарылі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што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новага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даведаліся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чаму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навучыліся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вучні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гаварылі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што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напэўна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як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ніколі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задавальненнем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працавалі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сачыненнем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Цікава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хутчэй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даведацца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пісалі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сапраўдныя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журналісты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Відавочным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аказал</w:t>
      </w:r>
      <w:r>
        <w:rPr>
          <w:sz w:val="28"/>
          <w:szCs w:val="28"/>
        </w:rPr>
        <w:t>ася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што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тыя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сказы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па</w:t>
      </w:r>
      <w:r>
        <w:rPr>
          <w:sz w:val="28"/>
          <w:szCs w:val="28"/>
        </w:rPr>
        <w:t>-</w:t>
      </w:r>
      <w:r>
        <w:rPr>
          <w:sz w:val="28"/>
          <w:szCs w:val="28"/>
        </w:rPr>
        <w:t>рознаму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рэагуюць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людзі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ствараючы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шэраг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уласных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вобразаў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меркаванняў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некаторых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вучняў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</w:t>
      </w:r>
      <w:r>
        <w:rPr>
          <w:sz w:val="28"/>
          <w:szCs w:val="28"/>
        </w:rPr>
        <w:t>-</w:t>
      </w:r>
      <w:r>
        <w:rPr>
          <w:sz w:val="28"/>
          <w:szCs w:val="28"/>
        </w:rPr>
        <w:t>іншаму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паглядзелі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аднакласнікі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яны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палепшылі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імідж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паказаўшы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шырокі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кругагляд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уменне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нестандартна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мыс</w:t>
      </w:r>
      <w:r>
        <w:rPr>
          <w:sz w:val="28"/>
          <w:szCs w:val="28"/>
        </w:rPr>
        <w:t>ліць</w:t>
      </w:r>
      <w:r>
        <w:rPr>
          <w:sz w:val="28"/>
          <w:szCs w:val="28"/>
        </w:rPr>
        <w:t>.</w:t>
      </w:r>
    </w:p>
    <w:sectPr w:rsidR="00B85D03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00000000"/>
    <w:lvl w:ilvl="0" w:tplc="FFFFFFFF">
      <w:start w:val="8"/>
      <w:numFmt w:val="bullet"/>
      <w:lvlRestart w:val="0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0000001"/>
    <w:multiLevelType w:val="hybridMultilevel"/>
    <w:tmpl w:val="00000000"/>
    <w:lvl w:ilvl="0" w:tplc="FFFFFFFF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52"/>
    <w:rsid w:val="00260052"/>
    <w:rsid w:val="00B85D03"/>
    <w:rsid w:val="00B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D513D5-DB3B-4A5A-AB3E-C3B5984E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1"/>
    <w:uiPriority w:val="9"/>
    <w:qFormat/>
    <w:pPr>
      <w:keepNext/>
      <w:keepLines/>
      <w:spacing w:before="200"/>
      <w:outlineLvl w:val="3"/>
    </w:p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00"/>
      <w:outlineLvl w:val="4"/>
    </w:pPr>
  </w:style>
  <w:style w:type="paragraph" w:styleId="6">
    <w:name w:val="heading 6"/>
    <w:basedOn w:val="a"/>
    <w:next w:val="a"/>
    <w:link w:val="61"/>
    <w:uiPriority w:val="9"/>
    <w:qFormat/>
    <w:pPr>
      <w:keepNext/>
      <w:keepLines/>
      <w:spacing w:before="200"/>
      <w:outlineLvl w:val="5"/>
    </w:pPr>
  </w:style>
  <w:style w:type="paragraph" w:styleId="7">
    <w:name w:val="heading 7"/>
    <w:basedOn w:val="a"/>
    <w:next w:val="a"/>
    <w:link w:val="71"/>
    <w:uiPriority w:val="9"/>
    <w:qFormat/>
    <w:pPr>
      <w:keepNext/>
      <w:keepLines/>
      <w:spacing w:before="200"/>
      <w:outlineLvl w:val="6"/>
    </w:pPr>
  </w:style>
  <w:style w:type="paragraph" w:styleId="8">
    <w:name w:val="heading 8"/>
    <w:basedOn w:val="a"/>
    <w:next w:val="a"/>
    <w:link w:val="81"/>
    <w:uiPriority w:val="9"/>
    <w:qFormat/>
    <w:pPr>
      <w:keepNext/>
      <w:keepLines/>
      <w:spacing w:before="200"/>
      <w:outlineLvl w:val="7"/>
    </w:pPr>
  </w:style>
  <w:style w:type="paragraph" w:styleId="9">
    <w:name w:val="heading 9"/>
    <w:basedOn w:val="a"/>
    <w:next w:val="a"/>
    <w:link w:val="91"/>
    <w:uiPriority w:val="9"/>
    <w:qFormat/>
    <w:pPr>
      <w:keepNext/>
      <w:keepLines/>
      <w:spacing w:before="200"/>
      <w:outlineLvl w:val="8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41">
    <w:name w:val="Заголовок 4 Знак1"/>
    <w:basedOn w:val="a0"/>
    <w:link w:val="4"/>
    <w:uiPriority w:val="9"/>
    <w:rPr>
      <w:rFonts w:ascii="Calibri Light" w:hAnsi="Calibri Light" w:cs="Calibri Light"/>
      <w:b/>
      <w:bCs/>
      <w:i/>
      <w:iCs/>
      <w:color w:val="5B9BD5"/>
    </w:rPr>
  </w:style>
  <w:style w:type="paragraph" w:styleId="a5">
    <w:name w:val="Intense Quote"/>
    <w:basedOn w:val="a"/>
    <w:next w:val="a"/>
    <w:link w:val="12"/>
    <w:uiPriority w:val="30"/>
    <w:qFormat/>
    <w:pPr>
      <w:pBdr>
        <w:bottom w:val="single" w:sz="4" w:space="0" w:color="5B9BD5"/>
      </w:pBdr>
      <w:spacing w:before="200" w:after="280"/>
      <w:ind w:left="936" w:right="936"/>
    </w:pPr>
  </w:style>
  <w:style w:type="character" w:customStyle="1" w:styleId="a6">
    <w:name w:val="Выделенная цитата Знак"/>
    <w:basedOn w:val="a0"/>
    <w:uiPriority w:val="30"/>
    <w:rPr>
      <w:i/>
      <w:iCs/>
      <w:color w:val="5B9BD5" w:themeColor="accent1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Book Title"/>
    <w:basedOn w:val="a0"/>
    <w:uiPriority w:val="33"/>
    <w:qFormat/>
    <w:rPr>
      <w:b/>
      <w:bCs/>
      <w:smallCaps/>
      <w:spacing w:val="5"/>
    </w:rPr>
  </w:style>
  <w:style w:type="paragraph" w:styleId="20">
    <w:name w:val="Quote"/>
    <w:basedOn w:val="a"/>
    <w:next w:val="a"/>
    <w:link w:val="210"/>
    <w:uiPriority w:val="29"/>
    <w:qFormat/>
  </w:style>
  <w:style w:type="character" w:customStyle="1" w:styleId="22">
    <w:name w:val="Цитата 2 Знак"/>
    <w:basedOn w:val="a0"/>
    <w:uiPriority w:val="29"/>
    <w:rPr>
      <w:i/>
      <w:iCs/>
      <w:color w:val="404040" w:themeColor="text1" w:themeTint="BF"/>
    </w:rPr>
  </w:style>
  <w:style w:type="character" w:styleId="a9">
    <w:name w:val="Subtle Reference"/>
    <w:basedOn w:val="a0"/>
    <w:uiPriority w:val="31"/>
    <w:qFormat/>
    <w:rPr>
      <w:smallCaps/>
      <w:color w:val="ED7D31"/>
      <w:u w:val="single"/>
    </w:rPr>
  </w:style>
  <w:style w:type="character" w:customStyle="1" w:styleId="90">
    <w:name w:val="Заголовок 9 Знак"/>
    <w:basedOn w:val="a0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Заголовок 8 Знак"/>
    <w:basedOn w:val="a0"/>
    <w:uiPriority w:val="9"/>
    <w:semiHidden/>
    <w:rPr>
      <w:i/>
      <w:iCs/>
      <w:sz w:val="24"/>
      <w:szCs w:val="24"/>
    </w:rPr>
  </w:style>
  <w:style w:type="character" w:customStyle="1" w:styleId="12">
    <w:name w:val="Выделенная цитата Знак1"/>
    <w:basedOn w:val="a0"/>
    <w:link w:val="a5"/>
    <w:uiPriority w:val="30"/>
    <w:rPr>
      <w:b/>
      <w:bCs/>
      <w:i/>
      <w:iCs/>
      <w:color w:val="5B9BD5"/>
    </w:rPr>
  </w:style>
  <w:style w:type="character" w:customStyle="1" w:styleId="70">
    <w:name w:val="Заголовок 7 Знак"/>
    <w:basedOn w:val="a0"/>
    <w:uiPriority w:val="9"/>
    <w:semiHidden/>
    <w:rPr>
      <w:sz w:val="24"/>
      <w:szCs w:val="24"/>
    </w:rPr>
  </w:style>
  <w:style w:type="character" w:customStyle="1" w:styleId="31">
    <w:name w:val="Заголовок 3 Знак1"/>
    <w:basedOn w:val="a0"/>
    <w:link w:val="3"/>
    <w:uiPriority w:val="9"/>
    <w:rPr>
      <w:rFonts w:ascii="Calibri Light" w:hAnsi="Calibri Light" w:cs="Calibri Light"/>
      <w:b/>
      <w:bCs/>
      <w:color w:val="5B9BD5"/>
    </w:rPr>
  </w:style>
  <w:style w:type="character" w:customStyle="1" w:styleId="60">
    <w:name w:val="Заголовок 6 Знак"/>
    <w:basedOn w:val="a0"/>
    <w:uiPriority w:val="9"/>
    <w:semiHidden/>
    <w:rPr>
      <w:b/>
      <w:bCs/>
    </w:rPr>
  </w:style>
  <w:style w:type="character" w:customStyle="1" w:styleId="51">
    <w:name w:val="Заголовок 5 Знак1"/>
    <w:basedOn w:val="a0"/>
    <w:link w:val="5"/>
    <w:uiPriority w:val="9"/>
    <w:rPr>
      <w:rFonts w:ascii="Calibri Light" w:hAnsi="Calibri Light" w:cs="Calibri Light"/>
      <w:color w:val="1F4D77"/>
    </w:rPr>
  </w:style>
  <w:style w:type="character" w:customStyle="1" w:styleId="50">
    <w:name w:val="Заголовок 5 Знак"/>
    <w:basedOn w:val="a0"/>
    <w:uiPriority w:val="9"/>
    <w:semiHidden/>
    <w:rPr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Pr>
      <w:b/>
      <w:bCs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3">
    <w:name w:val="Заголовок 2 Знак"/>
    <w:basedOn w:val="a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Pr>
      <w:rFonts w:ascii="Calibri Light" w:hAnsi="Calibri Light" w:cs="Calibri Light"/>
      <w:b/>
      <w:bCs/>
      <w:color w:val="2E74B4"/>
      <w:sz w:val="28"/>
      <w:szCs w:val="28"/>
    </w:rPr>
  </w:style>
  <w:style w:type="character" w:customStyle="1" w:styleId="13">
    <w:name w:val="Текст Знак1"/>
    <w:basedOn w:val="a0"/>
    <w:link w:val="aa"/>
    <w:uiPriority w:val="99"/>
    <w:rPr>
      <w:rFonts w:ascii="Courier New" w:hAnsi="Courier New" w:cs="Courier New"/>
      <w:sz w:val="21"/>
      <w:szCs w:val="21"/>
    </w:rPr>
  </w:style>
  <w:style w:type="character" w:styleId="ab">
    <w:name w:val="endnote reference"/>
    <w:basedOn w:val="a0"/>
    <w:uiPriority w:val="99"/>
    <w:semiHidden/>
    <w:rPr>
      <w:vertAlign w:val="superscript"/>
    </w:rPr>
  </w:style>
  <w:style w:type="character" w:styleId="ac">
    <w:name w:val="Subtle Emphasis"/>
    <w:basedOn w:val="a0"/>
    <w:uiPriority w:val="19"/>
    <w:qFormat/>
    <w:rPr>
      <w:i/>
      <w:iCs/>
      <w:color w:val="808080"/>
    </w:rPr>
  </w:style>
  <w:style w:type="character" w:customStyle="1" w:styleId="14">
    <w:name w:val="Подзаголовок Знак1"/>
    <w:basedOn w:val="a0"/>
    <w:link w:val="ad"/>
    <w:uiPriority w:val="11"/>
    <w:rPr>
      <w:rFonts w:ascii="Calibri Light" w:hAnsi="Calibri Light" w:cs="Calibri Light"/>
      <w:i/>
      <w:iCs/>
      <w:color w:val="5B9BD5"/>
      <w:spacing w:val="15"/>
    </w:rPr>
  </w:style>
  <w:style w:type="paragraph" w:styleId="ae">
    <w:name w:val="List Paragraph"/>
    <w:basedOn w:val="a"/>
    <w:uiPriority w:val="34"/>
    <w:qFormat/>
    <w:pPr>
      <w:ind w:left="720"/>
    </w:pPr>
  </w:style>
  <w:style w:type="character" w:customStyle="1" w:styleId="15">
    <w:name w:val="Текст концевой сноски Знак1"/>
    <w:basedOn w:val="a0"/>
    <w:link w:val="af"/>
    <w:uiPriority w:val="99"/>
    <w:semiHidden/>
    <w:rPr>
      <w:sz w:val="20"/>
      <w:szCs w:val="20"/>
    </w:rPr>
  </w:style>
  <w:style w:type="character" w:styleId="af0">
    <w:name w:val="Intense Reference"/>
    <w:basedOn w:val="a0"/>
    <w:uiPriority w:val="32"/>
    <w:qFormat/>
    <w:rPr>
      <w:b/>
      <w:bCs/>
      <w:smallCaps/>
      <w:color w:val="ED7D31"/>
      <w:spacing w:val="5"/>
      <w:u w:val="single"/>
    </w:rPr>
  </w:style>
  <w:style w:type="paragraph" w:styleId="af">
    <w:name w:val="endnote text"/>
    <w:basedOn w:val="a"/>
    <w:link w:val="15"/>
    <w:uiPriority w:val="99"/>
    <w:semiHidden/>
  </w:style>
  <w:style w:type="character" w:customStyle="1" w:styleId="af1">
    <w:name w:val="Текст концевой сноски Знак"/>
    <w:basedOn w:val="a0"/>
    <w:uiPriority w:val="99"/>
    <w:semiHidden/>
    <w:rPr>
      <w:sz w:val="20"/>
      <w:szCs w:val="20"/>
    </w:rPr>
  </w:style>
  <w:style w:type="character" w:customStyle="1" w:styleId="16">
    <w:name w:val="Текст сноски Знак1"/>
    <w:basedOn w:val="a0"/>
    <w:link w:val="af2"/>
    <w:uiPriority w:val="99"/>
    <w:semiHidden/>
    <w:rPr>
      <w:sz w:val="20"/>
      <w:szCs w:val="20"/>
    </w:rPr>
  </w:style>
  <w:style w:type="paragraph" w:styleId="af2">
    <w:name w:val="footnote text"/>
    <w:basedOn w:val="a"/>
    <w:link w:val="16"/>
    <w:uiPriority w:val="99"/>
    <w:semiHidden/>
  </w:style>
  <w:style w:type="character" w:customStyle="1" w:styleId="af3">
    <w:name w:val="Текст сноски Знак"/>
    <w:basedOn w:val="a0"/>
    <w:uiPriority w:val="99"/>
    <w:semiHidden/>
    <w:rPr>
      <w:sz w:val="20"/>
      <w:szCs w:val="20"/>
    </w:rPr>
  </w:style>
  <w:style w:type="character" w:customStyle="1" w:styleId="61">
    <w:name w:val="Заголовок 6 Знак1"/>
    <w:basedOn w:val="a0"/>
    <w:link w:val="6"/>
    <w:uiPriority w:val="9"/>
    <w:rPr>
      <w:rFonts w:ascii="Calibri Light" w:hAnsi="Calibri Light" w:cs="Calibri Light"/>
      <w:i/>
      <w:iCs/>
      <w:color w:val="1F4D77"/>
    </w:rPr>
  </w:style>
  <w:style w:type="paragraph" w:styleId="aa">
    <w:name w:val="Plain Text"/>
    <w:basedOn w:val="a"/>
    <w:link w:val="13"/>
    <w:uiPriority w:val="99"/>
    <w:semiHidden/>
  </w:style>
  <w:style w:type="character" w:customStyle="1" w:styleId="af4">
    <w:name w:val="Текст Знак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styleId="af5">
    <w:name w:val="Intense Emphasis"/>
    <w:basedOn w:val="a0"/>
    <w:uiPriority w:val="21"/>
    <w:qFormat/>
    <w:rPr>
      <w:b/>
      <w:bCs/>
      <w:i/>
      <w:iCs/>
      <w:color w:val="5B9BD5"/>
    </w:rPr>
  </w:style>
  <w:style w:type="paragraph" w:styleId="af6">
    <w:name w:val="No Spacing"/>
    <w:uiPriority w:val="1"/>
    <w:qFormat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rPr>
      <w:color w:val="0563C1"/>
      <w:u w:val="single"/>
    </w:rPr>
  </w:style>
  <w:style w:type="paragraph" w:styleId="ad">
    <w:name w:val="Subtitle"/>
    <w:basedOn w:val="a"/>
    <w:next w:val="a"/>
    <w:link w:val="14"/>
    <w:uiPriority w:val="11"/>
    <w:qFormat/>
  </w:style>
  <w:style w:type="character" w:customStyle="1" w:styleId="af8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Заголовок 2 Знак1"/>
    <w:basedOn w:val="a0"/>
    <w:link w:val="2"/>
    <w:uiPriority w:val="9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17">
    <w:name w:val="Название Знак1"/>
    <w:basedOn w:val="a0"/>
    <w:link w:val="af9"/>
    <w:uiPriority w:val="10"/>
    <w:rPr>
      <w:rFonts w:ascii="Calibri Light" w:hAnsi="Calibri Light" w:cs="Calibri Light"/>
      <w:color w:val="333F4F"/>
      <w:spacing w:val="5"/>
      <w:sz w:val="52"/>
      <w:szCs w:val="52"/>
    </w:rPr>
  </w:style>
  <w:style w:type="character" w:customStyle="1" w:styleId="71">
    <w:name w:val="Заголовок 7 Знак1"/>
    <w:basedOn w:val="a0"/>
    <w:link w:val="7"/>
    <w:uiPriority w:val="9"/>
    <w:rPr>
      <w:rFonts w:ascii="Calibri Light" w:hAnsi="Calibri Light" w:cs="Calibri Light"/>
      <w:i/>
      <w:iCs/>
      <w:color w:val="404040"/>
    </w:rPr>
  </w:style>
  <w:style w:type="character" w:customStyle="1" w:styleId="91">
    <w:name w:val="Заголовок 9 Знак1"/>
    <w:basedOn w:val="a0"/>
    <w:link w:val="9"/>
    <w:uiPriority w:val="9"/>
    <w:rPr>
      <w:rFonts w:ascii="Calibri Light" w:hAnsi="Calibri Light" w:cs="Calibri Light"/>
      <w:i/>
      <w:iCs/>
      <w:color w:val="404040"/>
      <w:sz w:val="20"/>
      <w:szCs w:val="20"/>
    </w:rPr>
  </w:style>
  <w:style w:type="character" w:customStyle="1" w:styleId="81">
    <w:name w:val="Заголовок 8 Знак1"/>
    <w:basedOn w:val="a0"/>
    <w:link w:val="8"/>
    <w:uiPriority w:val="9"/>
    <w:rPr>
      <w:rFonts w:ascii="Calibri Light" w:hAnsi="Calibri Light" w:cs="Calibri Light"/>
      <w:color w:val="404040"/>
      <w:sz w:val="20"/>
      <w:szCs w:val="20"/>
    </w:rPr>
  </w:style>
  <w:style w:type="paragraph" w:styleId="af9">
    <w:name w:val="Title"/>
    <w:basedOn w:val="a"/>
    <w:next w:val="a"/>
    <w:link w:val="17"/>
    <w:uiPriority w:val="10"/>
    <w:qFormat/>
    <w:pPr>
      <w:pBdr>
        <w:bottom w:val="single" w:sz="8" w:space="0" w:color="5B9BD5"/>
      </w:pBdr>
      <w:spacing w:after="300"/>
    </w:pPr>
  </w:style>
  <w:style w:type="character" w:customStyle="1" w:styleId="afa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10">
    <w:name w:val="Цитата 2 Знак1"/>
    <w:basedOn w:val="a0"/>
    <w:link w:val="20"/>
    <w:uiPriority w:val="2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2016-10-26T18:08:00Z</dcterms:created>
  <dcterms:modified xsi:type="dcterms:W3CDTF">2016-10-26T18:08:00Z</dcterms:modified>
</cp:coreProperties>
</file>