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D8" w:rsidRPr="009F3DD8" w:rsidRDefault="009F3DD8" w:rsidP="009F3DD8">
      <w:pPr>
        <w:spacing w:line="360" w:lineRule="auto"/>
        <w:jc w:val="center"/>
        <w:rPr>
          <w:rFonts w:asciiTheme="minorHAnsi" w:hAnsiTheme="minorHAnsi"/>
          <w:b/>
        </w:rPr>
      </w:pPr>
      <w:r w:rsidRPr="009F3DD8">
        <w:rPr>
          <w:rFonts w:asciiTheme="minorHAnsi" w:hAnsiTheme="minorHAnsi"/>
          <w:b/>
        </w:rPr>
        <w:t>Сцэнар класнай гадзіны ў 5-11 класе на тэму:“Сапраўдная прыгажосць”</w:t>
      </w:r>
      <w:r w:rsidRPr="009F3DD8">
        <w:rPr>
          <w:rStyle w:val="a9"/>
          <w:rFonts w:asciiTheme="minorHAnsi" w:hAnsiTheme="minorHAnsi"/>
          <w:b/>
        </w:rPr>
        <w:footnoteReference w:id="1"/>
      </w:r>
    </w:p>
    <w:p w:rsidR="009F3DD8" w:rsidRPr="009F3DD8" w:rsidRDefault="009F3DD8" w:rsidP="009F3DD8">
      <w:pPr>
        <w:spacing w:line="360" w:lineRule="auto"/>
        <w:jc w:val="center"/>
        <w:rPr>
          <w:rFonts w:asciiTheme="minorHAnsi" w:hAnsiTheme="minorHAnsi"/>
        </w:rPr>
      </w:pPr>
    </w:p>
    <w:p w:rsidR="009F3DD8" w:rsidRPr="009F3DD8" w:rsidRDefault="009F3DD8" w:rsidP="009F3DD8">
      <w:pPr>
        <w:spacing w:line="360" w:lineRule="auto"/>
        <w:rPr>
          <w:rFonts w:asciiTheme="minorHAnsi" w:hAnsiTheme="minorHAnsi"/>
        </w:rPr>
      </w:pPr>
      <w:r w:rsidRPr="009F3DD8">
        <w:rPr>
          <w:rFonts w:asciiTheme="minorHAnsi" w:hAnsiTheme="minorHAnsi"/>
          <w:b/>
        </w:rPr>
        <w:t>Тэма занятку:</w:t>
      </w:r>
      <w:r w:rsidRPr="009F3DD8">
        <w:rPr>
          <w:rFonts w:asciiTheme="minorHAnsi" w:hAnsiTheme="minorHAnsi"/>
        </w:rPr>
        <w:t xml:space="preserve"> “Сапраўдная прыгажосць”.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  <w:b/>
        </w:rPr>
        <w:t xml:space="preserve">Мэты занятку: </w:t>
      </w:r>
      <w:r w:rsidRPr="009F3DD8">
        <w:rPr>
          <w:rFonts w:asciiTheme="minorHAnsi" w:hAnsiTheme="minorHAnsi"/>
        </w:rPr>
        <w:t xml:space="preserve">вучні вызначаць складнікі паняцця “прыгажосць чалавека”, зразумеюць, як медыя могуць маніпуляваць свядомасцю людзей. 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  <w:b/>
        </w:rPr>
        <w:t>Задачы асобаснага развіцця:</w:t>
      </w:r>
      <w:r w:rsidRPr="009F3DD8">
        <w:rPr>
          <w:rFonts w:asciiTheme="minorHAnsi" w:hAnsiTheme="minorHAnsi"/>
        </w:rPr>
        <w:t xml:space="preserve"> спрыяць выхаванню паважлівых адносін дзяцей адзін да аднаго; развіць уменне працаваць у групе, аналізаваць, рабіць вывады, выказваць сваё меркаванне. 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  <w:b/>
        </w:rPr>
        <w:t xml:space="preserve">Мэтавая група:  </w:t>
      </w:r>
      <w:r w:rsidRPr="009F3DD8">
        <w:rPr>
          <w:rFonts w:asciiTheme="minorHAnsi" w:hAnsiTheme="minorHAnsi"/>
        </w:rPr>
        <w:t>школьнікі 5- 11 класаў.</w:t>
      </w:r>
      <w:r w:rsidRPr="009F3DD8">
        <w:rPr>
          <w:rFonts w:asciiTheme="minorHAnsi" w:hAnsiTheme="minorHAnsi"/>
          <w:b/>
        </w:rPr>
        <w:t xml:space="preserve"> </w:t>
      </w:r>
      <w:r w:rsidRPr="009F3DD8">
        <w:rPr>
          <w:rFonts w:asciiTheme="minorHAnsi" w:hAnsiTheme="minorHAnsi"/>
        </w:rPr>
        <w:t xml:space="preserve"> 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  <w:b/>
        </w:rPr>
        <w:t>Час:</w:t>
      </w:r>
      <w:r w:rsidRPr="009F3DD8">
        <w:rPr>
          <w:rFonts w:asciiTheme="minorHAnsi" w:hAnsiTheme="minorHAnsi"/>
        </w:rPr>
        <w:t xml:space="preserve"> 45 хвілін.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  <w:b/>
          <w:bCs/>
        </w:rPr>
        <w:t xml:space="preserve">Выкарыстаныя метады: </w:t>
      </w:r>
      <w:r w:rsidRPr="009F3DD8">
        <w:rPr>
          <w:rFonts w:asciiTheme="minorHAnsi" w:hAnsiTheme="minorHAnsi"/>
          <w:bCs/>
        </w:rPr>
        <w:t>праца ў групах,</w:t>
      </w:r>
      <w:r w:rsidRPr="009F3DD8">
        <w:rPr>
          <w:rFonts w:asciiTheme="minorHAnsi" w:hAnsiTheme="minorHAnsi"/>
        </w:rPr>
        <w:t xml:space="preserve"> метад “Чатыры куты”, метад “Мазгавы штурм”, метад “Валізка, Шуфлядка, Сметніца”.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  <w:b/>
          <w:bCs/>
        </w:rPr>
        <w:t xml:space="preserve">Абсталяванне: </w:t>
      </w:r>
      <w:r w:rsidRPr="009F3DD8">
        <w:rPr>
          <w:rFonts w:asciiTheme="minorHAnsi" w:hAnsiTheme="minorHAnsi"/>
        </w:rPr>
        <w:t xml:space="preserve">камп’ютар, мультымедыйны праектар, відэаролік “Несапраўдная прыгажосць” </w:t>
      </w:r>
      <w:hyperlink r:id="rId8" w:history="1">
        <w:r w:rsidRPr="009F3DD8">
          <w:rPr>
            <w:rStyle w:val="a7"/>
            <w:rFonts w:asciiTheme="minorHAnsi" w:hAnsiTheme="minorHAnsi"/>
          </w:rPr>
          <w:t>https://www.youtube.com/watch?v=iYhCn0jf46U</w:t>
        </w:r>
      </w:hyperlink>
      <w:r w:rsidRPr="009F3DD8">
        <w:rPr>
          <w:rFonts w:asciiTheme="minorHAnsi" w:hAnsiTheme="minorHAnsi"/>
        </w:rPr>
        <w:t xml:space="preserve">, папера, стыкеры розных колераў, маркеры, вялікія аркушы паперы з намаляванымі на іх валізкай, шуфлядай, сметніцай. </w:t>
      </w:r>
    </w:p>
    <w:p w:rsidR="009F3DD8" w:rsidRPr="009F3DD8" w:rsidRDefault="009F3DD8" w:rsidP="009F3DD8">
      <w:pPr>
        <w:rPr>
          <w:rFonts w:asciiTheme="minorHAnsi" w:hAnsiTheme="minorHAnsi"/>
          <w:b/>
          <w:bCs/>
        </w:rPr>
      </w:pPr>
      <w:r w:rsidRPr="009F3DD8">
        <w:rPr>
          <w:rFonts w:asciiTheme="minorHAnsi" w:hAnsiTheme="minorHAnsi"/>
          <w:b/>
          <w:bCs/>
        </w:rPr>
        <w:t>План занятку:</w:t>
      </w:r>
    </w:p>
    <w:p w:rsidR="009F3DD8" w:rsidRPr="009F3DD8" w:rsidRDefault="009F3DD8" w:rsidP="009F3DD8">
      <w:pPr>
        <w:pStyle w:val="1"/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9F3DD8">
        <w:rPr>
          <w:rFonts w:asciiTheme="minorHAnsi" w:hAnsiTheme="minorHAnsi"/>
          <w:bCs/>
          <w:sz w:val="24"/>
          <w:szCs w:val="24"/>
        </w:rPr>
        <w:t>Арганізацыйны момант – 2 хвіліны.</w:t>
      </w:r>
    </w:p>
    <w:p w:rsidR="009F3DD8" w:rsidRPr="009F3DD8" w:rsidRDefault="009F3DD8" w:rsidP="009F3DD8">
      <w:pPr>
        <w:pStyle w:val="1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9F3DD8">
        <w:rPr>
          <w:rFonts w:asciiTheme="minorHAnsi" w:hAnsiTheme="minorHAnsi"/>
          <w:bCs/>
          <w:sz w:val="24"/>
          <w:szCs w:val="24"/>
        </w:rPr>
        <w:t>Уводзіны ў тэму – 5-7 хвілін.</w:t>
      </w:r>
    </w:p>
    <w:p w:rsidR="009F3DD8" w:rsidRPr="009F3DD8" w:rsidRDefault="009F3DD8" w:rsidP="009F3DD8">
      <w:pPr>
        <w:pStyle w:val="1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9F3DD8">
        <w:rPr>
          <w:rFonts w:asciiTheme="minorHAnsi" w:hAnsiTheme="minorHAnsi"/>
          <w:bCs/>
          <w:sz w:val="24"/>
          <w:szCs w:val="24"/>
        </w:rPr>
        <w:t>Прагляд відэароліка – 3-5 хвіліны.</w:t>
      </w:r>
    </w:p>
    <w:p w:rsidR="009F3DD8" w:rsidRPr="009F3DD8" w:rsidRDefault="009F3DD8" w:rsidP="009F3DD8">
      <w:pPr>
        <w:pStyle w:val="1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9F3DD8">
        <w:rPr>
          <w:rFonts w:asciiTheme="minorHAnsi" w:hAnsiTheme="minorHAnsi"/>
          <w:bCs/>
          <w:sz w:val="24"/>
          <w:szCs w:val="24"/>
        </w:rPr>
        <w:t>Праца ў групах – 15-20 хвілін.</w:t>
      </w:r>
    </w:p>
    <w:p w:rsidR="009F3DD8" w:rsidRPr="009F3DD8" w:rsidRDefault="009F3DD8" w:rsidP="009F3DD8">
      <w:pPr>
        <w:pStyle w:val="1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9F3DD8">
        <w:rPr>
          <w:rFonts w:asciiTheme="minorHAnsi" w:hAnsiTheme="minorHAnsi"/>
          <w:bCs/>
          <w:sz w:val="24"/>
          <w:szCs w:val="24"/>
        </w:rPr>
        <w:t>Падсумаванне – 5-7 хвілін.</w:t>
      </w:r>
    </w:p>
    <w:p w:rsidR="009F3DD8" w:rsidRPr="009F3DD8" w:rsidRDefault="009F3DD8" w:rsidP="009F3DD8">
      <w:pPr>
        <w:pStyle w:val="1"/>
        <w:numPr>
          <w:ilvl w:val="0"/>
          <w:numId w:val="3"/>
        </w:num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9F3DD8">
        <w:rPr>
          <w:rFonts w:asciiTheme="minorHAnsi" w:hAnsiTheme="minorHAnsi"/>
          <w:bCs/>
          <w:sz w:val="24"/>
          <w:szCs w:val="24"/>
        </w:rPr>
        <w:t>Рэфлексія – 5-7 хвілін.</w:t>
      </w:r>
    </w:p>
    <w:p w:rsidR="009F3DD8" w:rsidRPr="009F3DD8" w:rsidRDefault="009F3DD8" w:rsidP="009F3DD8">
      <w:pPr>
        <w:pStyle w:val="1"/>
        <w:rPr>
          <w:rFonts w:asciiTheme="minorHAnsi" w:hAnsiTheme="minorHAnsi"/>
          <w:bCs/>
          <w:sz w:val="24"/>
          <w:szCs w:val="24"/>
        </w:rPr>
      </w:pPr>
    </w:p>
    <w:p w:rsidR="009F3DD8" w:rsidRPr="009F3DD8" w:rsidRDefault="009F3DD8" w:rsidP="009F3DD8">
      <w:pPr>
        <w:jc w:val="center"/>
        <w:rPr>
          <w:rFonts w:asciiTheme="minorHAnsi" w:hAnsiTheme="minorHAnsi"/>
          <w:b/>
          <w:bCs/>
        </w:rPr>
      </w:pPr>
      <w:r w:rsidRPr="009F3DD8">
        <w:rPr>
          <w:rFonts w:asciiTheme="minorHAnsi" w:hAnsiTheme="minorHAnsi"/>
          <w:b/>
          <w:bCs/>
        </w:rPr>
        <w:t>Ход занятку:</w:t>
      </w:r>
    </w:p>
    <w:p w:rsidR="009F3DD8" w:rsidRPr="009F3DD8" w:rsidRDefault="009F3DD8" w:rsidP="009F3DD8">
      <w:pPr>
        <w:rPr>
          <w:rFonts w:asciiTheme="minorHAnsi" w:hAnsiTheme="minorHAnsi"/>
          <w:b/>
          <w:bCs/>
          <w:i/>
        </w:rPr>
      </w:pPr>
      <w:r w:rsidRPr="009F3DD8">
        <w:rPr>
          <w:rFonts w:asciiTheme="minorHAnsi" w:hAnsiTheme="minorHAnsi"/>
          <w:b/>
          <w:bCs/>
          <w:i/>
        </w:rPr>
        <w:t>1. Арганізацыйны момант.</w:t>
      </w:r>
    </w:p>
    <w:p w:rsidR="009F3DD8" w:rsidRPr="009F3DD8" w:rsidRDefault="009F3DD8" w:rsidP="009F3DD8">
      <w:pPr>
        <w:spacing w:before="240" w:after="240"/>
        <w:rPr>
          <w:rFonts w:asciiTheme="minorHAnsi" w:hAnsiTheme="minorHAnsi"/>
          <w:bCs/>
        </w:rPr>
      </w:pPr>
      <w:r w:rsidRPr="009F3DD8">
        <w:rPr>
          <w:rFonts w:asciiTheme="minorHAnsi" w:hAnsiTheme="minorHAnsi"/>
          <w:bCs/>
        </w:rPr>
        <w:t>Настаўнік вітае вучняў, абвяшчае тэму і мэты занятку, знаёміць з планам яго правядзення.</w:t>
      </w:r>
    </w:p>
    <w:p w:rsidR="009F3DD8" w:rsidRDefault="009F3DD8" w:rsidP="009F3DD8">
      <w:pPr>
        <w:pStyle w:val="ab"/>
        <w:spacing w:before="240" w:after="240"/>
        <w:ind w:firstLine="0"/>
        <w:rPr>
          <w:rFonts w:asciiTheme="minorHAnsi" w:hAnsiTheme="minorHAnsi"/>
          <w:b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b/>
          <w:bCs/>
          <w:i/>
          <w:sz w:val="24"/>
          <w:szCs w:val="24"/>
        </w:rPr>
        <w:t xml:space="preserve">2. </w:t>
      </w:r>
      <w:r w:rsidRPr="009F3DD8">
        <w:rPr>
          <w:rFonts w:asciiTheme="minorHAnsi" w:hAnsiTheme="minorHAnsi"/>
          <w:b/>
          <w:i/>
          <w:color w:val="auto"/>
          <w:sz w:val="24"/>
          <w:szCs w:val="24"/>
        </w:rPr>
        <w:t xml:space="preserve">Уводзіны ў тэму. </w:t>
      </w:r>
    </w:p>
    <w:p w:rsidR="009F3DD8" w:rsidRPr="009F3DD8" w:rsidRDefault="009F3DD8" w:rsidP="009F3DD8">
      <w:pPr>
        <w:pStyle w:val="ab"/>
        <w:spacing w:before="240" w:after="240"/>
        <w:ind w:firstLine="0"/>
        <w:rPr>
          <w:rFonts w:asciiTheme="minorHAnsi" w:hAnsiTheme="minorHAnsi"/>
          <w:b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color w:val="auto"/>
          <w:sz w:val="24"/>
          <w:szCs w:val="24"/>
        </w:rPr>
        <w:t xml:space="preserve">Прапануецца пачаць з невялікай дыскусіі. Для яе правядзення добра пасуе </w:t>
      </w:r>
      <w:r w:rsidRPr="009F3DD8">
        <w:rPr>
          <w:rFonts w:asciiTheme="minorHAnsi" w:hAnsiTheme="minorHAnsi"/>
          <w:i/>
          <w:color w:val="auto"/>
          <w:sz w:val="24"/>
          <w:szCs w:val="24"/>
        </w:rPr>
        <w:t>метад “4 куты”.</w:t>
      </w:r>
    </w:p>
    <w:p w:rsidR="009F3DD8" w:rsidRPr="009F3DD8" w:rsidRDefault="009F3DD8" w:rsidP="009F3DD8">
      <w:pPr>
        <w:pStyle w:val="ab"/>
        <w:ind w:firstLine="0"/>
        <w:rPr>
          <w:rFonts w:asciiTheme="minorHAnsi" w:hAnsiTheme="minorHAnsi"/>
          <w:color w:val="auto"/>
          <w:sz w:val="24"/>
          <w:szCs w:val="24"/>
        </w:rPr>
      </w:pPr>
      <w:r w:rsidRPr="009F3DD8">
        <w:rPr>
          <w:rFonts w:asciiTheme="minorHAnsi" w:hAnsiTheme="minorHAnsi"/>
          <w:color w:val="auto"/>
          <w:sz w:val="24"/>
          <w:szCs w:val="24"/>
        </w:rPr>
        <w:t>Удзельнікам прапануецца адказаць на пытанні паводле вызначанага алгарытму. Настаўнік задае пытанне, якое мае 4 варыянты адказаў. Прычым кожны з варыянтаў адпавядае таблічцы з колерам, якая знаходзіцца ў адным з 4-х кутоў памяшкання. Вучні выбіраюць кут у адпаведнасці з адказам. Для ўводзінаў ў тэму “сапраўдная прыгажосць” пытанні могуць быць наступнымі:</w:t>
      </w: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lastRenderedPageBreak/>
        <w:t>1) Прыгожы чалавек – гэта той, хто…</w:t>
      </w:r>
    </w:p>
    <w:p w:rsidR="009F3DD8" w:rsidRPr="009F3DD8" w:rsidRDefault="009F3DD8" w:rsidP="009F3DD8">
      <w:pPr>
        <w:pStyle w:val="ab"/>
        <w:numPr>
          <w:ilvl w:val="0"/>
          <w:numId w:val="6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мае добрую прычоску і якасны макіяж,</w:t>
      </w:r>
    </w:p>
    <w:p w:rsidR="009F3DD8" w:rsidRPr="009F3DD8" w:rsidRDefault="009F3DD8" w:rsidP="009F3DD8">
      <w:pPr>
        <w:pStyle w:val="ab"/>
        <w:numPr>
          <w:ilvl w:val="0"/>
          <w:numId w:val="6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модна апранаецца,</w:t>
      </w:r>
    </w:p>
    <w:p w:rsidR="009F3DD8" w:rsidRPr="009F3DD8" w:rsidRDefault="009F3DD8" w:rsidP="009F3DD8">
      <w:pPr>
        <w:pStyle w:val="ab"/>
        <w:numPr>
          <w:ilvl w:val="0"/>
          <w:numId w:val="6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мае правільныя рысы твару,</w:t>
      </w:r>
    </w:p>
    <w:p w:rsidR="009F3DD8" w:rsidRPr="009F3DD8" w:rsidRDefault="009F3DD8" w:rsidP="009F3DD8">
      <w:pPr>
        <w:pStyle w:val="ab"/>
        <w:numPr>
          <w:ilvl w:val="0"/>
          <w:numId w:val="6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сочыць за сваёй знешнасцю і здароўем.</w:t>
      </w: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2) Я люблю чытаць…</w:t>
      </w:r>
    </w:p>
    <w:p w:rsidR="009F3DD8" w:rsidRPr="009F3DD8" w:rsidRDefault="009F3DD8" w:rsidP="009F3DD8">
      <w:pPr>
        <w:pStyle w:val="ab"/>
        <w:numPr>
          <w:ilvl w:val="0"/>
          <w:numId w:val="5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газеты,</w:t>
      </w:r>
    </w:p>
    <w:p w:rsidR="009F3DD8" w:rsidRPr="009F3DD8" w:rsidRDefault="009F3DD8" w:rsidP="009F3DD8">
      <w:pPr>
        <w:pStyle w:val="ab"/>
        <w:numPr>
          <w:ilvl w:val="0"/>
          <w:numId w:val="5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кніжкі,</w:t>
      </w:r>
    </w:p>
    <w:p w:rsidR="009F3DD8" w:rsidRPr="009F3DD8" w:rsidRDefault="009F3DD8" w:rsidP="009F3DD8">
      <w:pPr>
        <w:pStyle w:val="ab"/>
        <w:numPr>
          <w:ilvl w:val="0"/>
          <w:numId w:val="5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каляровыя часопісы, </w:t>
      </w:r>
    </w:p>
    <w:p w:rsidR="009F3DD8" w:rsidRPr="009F3DD8" w:rsidRDefault="009F3DD8" w:rsidP="009F3DD8">
      <w:pPr>
        <w:pStyle w:val="ab"/>
        <w:numPr>
          <w:ilvl w:val="0"/>
          <w:numId w:val="5"/>
        </w:numPr>
        <w:tabs>
          <w:tab w:val="left" w:pos="284"/>
        </w:tabs>
        <w:ind w:hanging="72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не чытаю нічога.</w:t>
      </w: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3) Каб у свеце было б толькі 4 прафесіі, я б стаў(стала)…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фотамадэльлю, 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акторам, 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мэнэджерам, 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аўтамайстрам.</w:t>
      </w: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</w:p>
    <w:p w:rsidR="009F3DD8" w:rsidRPr="009F3DD8" w:rsidRDefault="009F3DD8" w:rsidP="009F3DD8">
      <w:pPr>
        <w:pStyle w:val="ab"/>
        <w:tabs>
          <w:tab w:val="left" w:pos="284"/>
        </w:tabs>
        <w:ind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4) Каб дасягнуць поспеху ў жыцці , галоўнае мець... 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сувязі, 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грошы, 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 xml:space="preserve">прыгажосць, </w:t>
      </w:r>
    </w:p>
    <w:p w:rsidR="009F3DD8" w:rsidRPr="009F3DD8" w:rsidRDefault="009F3DD8" w:rsidP="009F3DD8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/>
          <w:i/>
          <w:color w:val="auto"/>
          <w:sz w:val="24"/>
          <w:szCs w:val="24"/>
        </w:rPr>
      </w:pPr>
      <w:r w:rsidRPr="009F3DD8">
        <w:rPr>
          <w:rFonts w:asciiTheme="minorHAnsi" w:hAnsiTheme="minorHAnsi"/>
          <w:i/>
          <w:color w:val="auto"/>
          <w:sz w:val="24"/>
          <w:szCs w:val="24"/>
        </w:rPr>
        <w:t>доступ да СМІ.</w:t>
      </w:r>
    </w:p>
    <w:p w:rsidR="009F3DD8" w:rsidRPr="009F3DD8" w:rsidRDefault="009F3DD8" w:rsidP="009F3DD8">
      <w:pPr>
        <w:rPr>
          <w:rFonts w:asciiTheme="minorHAnsi" w:hAnsiTheme="minorHAnsi"/>
          <w:iCs/>
        </w:rPr>
      </w:pPr>
      <w:r w:rsidRPr="009F3DD8">
        <w:rPr>
          <w:rFonts w:asciiTheme="minorHAnsi" w:hAnsiTheme="minorHAnsi"/>
          <w:iCs/>
        </w:rPr>
        <w:t>Таксама настаўнік прапаноўвае вучням скласці топ-10 прыгожых людзей, запісвае прапанаваныя адказы на дошцы і засяроджвае ўвагу, што да гэтага спісу яны вернуцца напрыканцы занятку.</w:t>
      </w:r>
    </w:p>
    <w:p w:rsidR="009F3DD8" w:rsidRPr="009F3DD8" w:rsidRDefault="009F3DD8" w:rsidP="009F3DD8">
      <w:pPr>
        <w:rPr>
          <w:rFonts w:asciiTheme="minorHAnsi" w:hAnsiTheme="minorHAnsi"/>
          <w:b/>
          <w:i/>
          <w:iCs/>
        </w:rPr>
      </w:pPr>
    </w:p>
    <w:p w:rsidR="009F3DD8" w:rsidRPr="009F3DD8" w:rsidRDefault="009F3DD8" w:rsidP="009F3DD8">
      <w:pPr>
        <w:rPr>
          <w:rFonts w:asciiTheme="minorHAnsi" w:hAnsiTheme="minorHAnsi"/>
          <w:b/>
          <w:i/>
          <w:iCs/>
        </w:rPr>
      </w:pPr>
      <w:r w:rsidRPr="009F3DD8">
        <w:rPr>
          <w:rFonts w:asciiTheme="minorHAnsi" w:hAnsiTheme="minorHAnsi"/>
          <w:b/>
          <w:i/>
          <w:iCs/>
        </w:rPr>
        <w:t>3. Прагляд відэароліка.</w:t>
      </w:r>
    </w:p>
    <w:p w:rsidR="009F3DD8" w:rsidRPr="009F3DD8" w:rsidRDefault="009F3DD8" w:rsidP="009F3DD8">
      <w:pPr>
        <w:rPr>
          <w:rFonts w:asciiTheme="minorHAnsi" w:hAnsiTheme="minorHAnsi"/>
          <w:i/>
          <w:iCs/>
        </w:rPr>
      </w:pPr>
      <w:r w:rsidRPr="009F3DD8">
        <w:rPr>
          <w:rFonts w:asciiTheme="minorHAnsi" w:hAnsiTheme="minorHAnsi"/>
        </w:rPr>
        <w:t xml:space="preserve">Удзельнікі праглядаюць відэаролік “Несапраўдная прыгажосць” і абмяркоўваюць яго. Настаўнік прапаноўвае правесці мазгавы штурм на тэму </w:t>
      </w:r>
      <w:r w:rsidRPr="009F3DD8">
        <w:rPr>
          <w:rFonts w:asciiTheme="minorHAnsi" w:hAnsiTheme="minorHAnsi"/>
          <w:i/>
          <w:iCs/>
        </w:rPr>
        <w:t>“Якая галоўная ідэя роліка?”</w:t>
      </w:r>
    </w:p>
    <w:p w:rsidR="009F3DD8" w:rsidRPr="009F3DD8" w:rsidRDefault="009F3DD8" w:rsidP="009F3DD8">
      <w:pPr>
        <w:rPr>
          <w:rFonts w:asciiTheme="minorHAnsi" w:hAnsiTheme="minorHAnsi"/>
          <w:i/>
          <w:iCs/>
        </w:rPr>
      </w:pPr>
    </w:p>
    <w:p w:rsidR="009F3DD8" w:rsidRPr="009F3DD8" w:rsidRDefault="009F3DD8" w:rsidP="009F3DD8">
      <w:pPr>
        <w:rPr>
          <w:rFonts w:asciiTheme="minorHAnsi" w:hAnsiTheme="minorHAnsi"/>
          <w:b/>
          <w:i/>
          <w:iCs/>
        </w:rPr>
      </w:pPr>
      <w:r w:rsidRPr="009F3DD8">
        <w:rPr>
          <w:rFonts w:asciiTheme="minorHAnsi" w:hAnsiTheme="minorHAnsi"/>
          <w:b/>
          <w:i/>
          <w:iCs/>
        </w:rPr>
        <w:t xml:space="preserve">4. Праца ў групах. </w:t>
      </w:r>
    </w:p>
    <w:p w:rsidR="009F3DD8" w:rsidRPr="009F3DD8" w:rsidRDefault="009F3DD8" w:rsidP="009F3DD8">
      <w:pPr>
        <w:rPr>
          <w:rFonts w:asciiTheme="minorHAnsi" w:hAnsiTheme="minorHAnsi"/>
          <w:iCs/>
        </w:rPr>
      </w:pPr>
      <w:r w:rsidRPr="009F3DD8">
        <w:rPr>
          <w:rFonts w:asciiTheme="minorHAnsi" w:hAnsiTheme="minorHAnsi"/>
          <w:iCs/>
        </w:rPr>
        <w:t>Настаўнік дзеліць вучняў на 4 групы метадам “цукеркі”: вучні выцягваюць цукеркі і паводле колеру абгорткі разбіваюцца на групы.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>Кожнай групе прапаноўваецца адказаць на пытанне, запісаць ці намаляваць свае адказы на вялікім аркушы паперы, зрабіць прэзентацыю працы групы.</w:t>
      </w:r>
    </w:p>
    <w:p w:rsidR="009F3DD8" w:rsidRPr="009F3DD8" w:rsidRDefault="009F3DD8" w:rsidP="009F3DD8">
      <w:pPr>
        <w:rPr>
          <w:rFonts w:asciiTheme="minorHAnsi" w:hAnsiTheme="minorHAnsi"/>
          <w:i/>
          <w:iCs/>
        </w:rPr>
      </w:pPr>
      <w:r w:rsidRPr="009F3DD8">
        <w:rPr>
          <w:rFonts w:asciiTheme="minorHAnsi" w:hAnsiTheme="minorHAnsi"/>
          <w:i/>
          <w:iCs/>
        </w:rPr>
        <w:t>Пытанні:</w:t>
      </w:r>
    </w:p>
    <w:p w:rsidR="009F3DD8" w:rsidRPr="009F3DD8" w:rsidRDefault="009F3DD8" w:rsidP="009F3DD8">
      <w:pPr>
        <w:rPr>
          <w:rFonts w:asciiTheme="minorHAnsi" w:hAnsiTheme="minorHAnsi"/>
          <w:i/>
          <w:iCs/>
        </w:rPr>
      </w:pPr>
      <w:r w:rsidRPr="009F3DD8">
        <w:rPr>
          <w:rFonts w:asciiTheme="minorHAnsi" w:hAnsiTheme="minorHAnsi"/>
          <w:i/>
          <w:iCs/>
        </w:rPr>
        <w:t>- Якія існуюць стэрэатыпы прыгажосці?</w:t>
      </w:r>
    </w:p>
    <w:p w:rsidR="009F3DD8" w:rsidRPr="009F3DD8" w:rsidRDefault="009F3DD8" w:rsidP="009F3DD8">
      <w:pPr>
        <w:rPr>
          <w:rFonts w:asciiTheme="minorHAnsi" w:hAnsiTheme="minorHAnsi"/>
          <w:i/>
          <w:iCs/>
        </w:rPr>
      </w:pPr>
      <w:r w:rsidRPr="009F3DD8">
        <w:rPr>
          <w:rFonts w:asciiTheme="minorHAnsi" w:hAnsiTheme="minorHAnsi"/>
          <w:i/>
          <w:iCs/>
        </w:rPr>
        <w:t>- Якую ролю ў “трансляцыі ідэальнага вобраза” граюць СМІ?</w:t>
      </w:r>
    </w:p>
    <w:p w:rsidR="009F3DD8" w:rsidRPr="009F3DD8" w:rsidRDefault="009F3DD8" w:rsidP="009F3DD8">
      <w:pPr>
        <w:rPr>
          <w:rFonts w:asciiTheme="minorHAnsi" w:hAnsiTheme="minorHAnsi"/>
          <w:i/>
          <w:iCs/>
        </w:rPr>
      </w:pPr>
      <w:r w:rsidRPr="009F3DD8">
        <w:rPr>
          <w:rFonts w:asciiTheme="minorHAnsi" w:hAnsiTheme="minorHAnsi"/>
          <w:i/>
          <w:iCs/>
        </w:rPr>
        <w:t>- Складнікі сапраўднай прыгажосці – гэта…</w:t>
      </w:r>
    </w:p>
    <w:p w:rsidR="009F3DD8" w:rsidRPr="009F3DD8" w:rsidRDefault="009F3DD8" w:rsidP="009F3DD8">
      <w:pPr>
        <w:rPr>
          <w:rFonts w:asciiTheme="minorHAnsi" w:hAnsiTheme="minorHAnsi"/>
          <w:i/>
          <w:iCs/>
        </w:rPr>
      </w:pPr>
      <w:r w:rsidRPr="009F3DD8">
        <w:rPr>
          <w:rFonts w:asciiTheme="minorHAnsi" w:hAnsiTheme="minorHAnsi"/>
          <w:i/>
          <w:iCs/>
        </w:rPr>
        <w:t>- Прывядзіце прыклады маніпуляцый медыя свядомасцю людзей.</w:t>
      </w:r>
    </w:p>
    <w:p w:rsidR="009F3DD8" w:rsidRPr="009F3DD8" w:rsidRDefault="009F3DD8" w:rsidP="009F3DD8">
      <w:pPr>
        <w:rPr>
          <w:rFonts w:asciiTheme="minorHAnsi" w:hAnsiTheme="minorHAnsi"/>
        </w:rPr>
      </w:pP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>Групам даецца 10 хвілін на працу.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>Прэзентацыя вынікаў – 10 хвілін. Прадстаўнікі кожнай групы па чарзе агучваюць вынікі працы групы, пасля чаго астатнія ўдзельнікі могуць задаць пытанне і выказаць свае меркаванні па тэме, дадаць свой варыянт адказу.</w:t>
      </w:r>
    </w:p>
    <w:p w:rsidR="009F3DD8" w:rsidRPr="009F3DD8" w:rsidRDefault="009F3DD8" w:rsidP="009F3DD8">
      <w:pPr>
        <w:rPr>
          <w:rFonts w:asciiTheme="minorHAnsi" w:hAnsiTheme="minorHAnsi"/>
        </w:rPr>
      </w:pPr>
    </w:p>
    <w:p w:rsidR="009F3DD8" w:rsidRPr="009F3DD8" w:rsidRDefault="009F3DD8" w:rsidP="009F3DD8">
      <w:pPr>
        <w:rPr>
          <w:rFonts w:asciiTheme="minorHAnsi" w:hAnsiTheme="minorHAnsi"/>
          <w:b/>
          <w:i/>
        </w:rPr>
      </w:pPr>
      <w:r w:rsidRPr="009F3DD8">
        <w:rPr>
          <w:rFonts w:asciiTheme="minorHAnsi" w:hAnsiTheme="minorHAnsi"/>
          <w:b/>
          <w:i/>
        </w:rPr>
        <w:lastRenderedPageBreak/>
        <w:t xml:space="preserve">5. Падсумаванне. 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>Настаўнік выказвае падзяку групам, падводзіць вынікі, адзначае самыя важныя ідэі, якія выказалі вучні па ўсіх чатырох пытаннях. Прыводзіць</w:t>
      </w:r>
      <w:r w:rsidRPr="009F3DD8">
        <w:rPr>
          <w:rFonts w:asciiTheme="minorHAnsi" w:hAnsiTheme="minorHAnsi"/>
          <w:lang w:val="en-US"/>
        </w:rPr>
        <w:t xml:space="preserve"> </w:t>
      </w:r>
      <w:r w:rsidRPr="009F3DD8">
        <w:rPr>
          <w:rFonts w:asciiTheme="minorHAnsi" w:hAnsiTheme="minorHAnsi"/>
        </w:rPr>
        <w:t>прыклады, якя пацвярджюць вывады, што зрабілі вучні.</w:t>
      </w:r>
    </w:p>
    <w:p w:rsidR="009F3DD8" w:rsidRPr="009F3DD8" w:rsidRDefault="009F3DD8" w:rsidP="009F3DD8">
      <w:pPr>
        <w:rPr>
          <w:rFonts w:asciiTheme="minorHAnsi" w:hAnsiTheme="minorHAnsi"/>
        </w:rPr>
      </w:pPr>
    </w:p>
    <w:p w:rsidR="009F3DD8" w:rsidRPr="009F3DD8" w:rsidRDefault="009F3DD8" w:rsidP="009F3DD8">
      <w:pPr>
        <w:pStyle w:val="ad"/>
        <w:numPr>
          <w:ilvl w:val="0"/>
          <w:numId w:val="8"/>
        </w:num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121AAC" wp14:editId="4F960656">
                <wp:simplePos x="0" y="0"/>
                <wp:positionH relativeFrom="column">
                  <wp:posOffset>448945</wp:posOffset>
                </wp:positionH>
                <wp:positionV relativeFrom="paragraph">
                  <wp:posOffset>1758950</wp:posOffset>
                </wp:positionV>
                <wp:extent cx="20231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DD8" w:rsidRPr="00AD1C96" w:rsidRDefault="009F3DD8" w:rsidP="009F3DD8">
                            <w:pPr>
                              <w:pStyle w:val="a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Анджаліна Джолі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21AAC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35.35pt;margin-top:138.5pt;width:159.3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" stroked="f">
                <v:textbox style="mso-fit-shape-to-text:t" inset="0,0,0,0">
                  <w:txbxContent>
                    <w:p w:rsidR="009F3DD8" w:rsidRPr="00AD1C96" w:rsidRDefault="009F3DD8" w:rsidP="009F3DD8">
                      <w:pPr>
                        <w:pStyle w:val="ae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lang w:val="be-BY"/>
                        </w:rPr>
                        <w:t>Анджаліна Джолі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F3DD8">
        <w:rPr>
          <w:rFonts w:asciiTheme="minorHAnsi" w:hAnsiTheme="minorHAnsi"/>
          <w:noProof/>
          <w:lang w:eastAsia="be-BY"/>
        </w:rPr>
        <w:drawing>
          <wp:anchor distT="0" distB="0" distL="114300" distR="114300" simplePos="0" relativeHeight="251659264" behindDoc="1" locked="0" layoutInCell="1" allowOverlap="1" wp14:anchorId="72419C48" wp14:editId="5A15717D">
            <wp:simplePos x="0" y="0"/>
            <wp:positionH relativeFrom="column">
              <wp:posOffset>448945</wp:posOffset>
            </wp:positionH>
            <wp:positionV relativeFrom="paragraph">
              <wp:posOffset>235585</wp:posOffset>
            </wp:positionV>
            <wp:extent cx="202311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356" y="21329"/>
                <wp:lineTo x="2135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lie_house_201111211525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DD8">
        <w:rPr>
          <w:rFonts w:asciiTheme="minorHAnsi" w:hAnsiTheme="minorHAnsi"/>
          <w:u w:val="single"/>
        </w:rPr>
        <w:t>Анджаліна Джолі</w:t>
      </w:r>
      <w:r w:rsidRPr="009F3DD8">
        <w:rPr>
          <w:rFonts w:asciiTheme="minorHAnsi" w:hAnsiTheme="minorHAnsi"/>
        </w:rPr>
        <w:t xml:space="preserve"> была названая самай прыгожай жанчынай пачатку ХХІ стагоддзя. Апытанне праводзілася брытанскай касметычнай кампаніяй </w:t>
      </w:r>
      <w:r w:rsidRPr="009F3DD8">
        <w:rPr>
          <w:rStyle w:val="aa"/>
          <w:rFonts w:asciiTheme="minorHAnsi" w:hAnsiTheme="minorHAnsi"/>
          <w:i/>
        </w:rPr>
        <w:t>Superdrug</w:t>
      </w:r>
      <w:r w:rsidRPr="009F3DD8">
        <w:rPr>
          <w:rFonts w:asciiTheme="minorHAnsi" w:hAnsiTheme="minorHAnsi"/>
          <w:i/>
        </w:rPr>
        <w:t xml:space="preserve">. </w:t>
      </w:r>
      <w:r w:rsidRPr="009F3DD8">
        <w:rPr>
          <w:rFonts w:asciiTheme="minorHAnsi" w:hAnsiTheme="minorHAnsi"/>
        </w:rPr>
        <w:t xml:space="preserve">А ці толькі сваёй знешнасці яна абавязаная дадзенаму тытулу? У Анджаліны Джолі 6 дзяцей: Мэддакс, Пакс, Нокс, Захары, Шайло, Вів’ен. І толькі трое з іх з’яўляюцца біялагічнымі дзяцьмі яе і яе мужа Брэда Піта (Шайло, Нокс і Вів’ен). Астатнія трое былі ўсынаўлёныя з краін трэцяга свету. Шырока вядома дабрачынная дзейнасць Анджаліны. Яна з’яўляеццам паслом добрай волі ААН. Яна ахвяравала не адзін мільён даляраў на дапамогу розным фондам, лякарням, пацярпелым пасля катастроф. </w:t>
      </w:r>
    </w:p>
    <w:p w:rsidR="009F3DD8" w:rsidRPr="009F3DD8" w:rsidRDefault="009F3DD8" w:rsidP="009F3DD8">
      <w:pPr>
        <w:pStyle w:val="ad"/>
        <w:numPr>
          <w:ilvl w:val="0"/>
          <w:numId w:val="8"/>
        </w:num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84A7D6" wp14:editId="2227B5C1">
                <wp:simplePos x="0" y="0"/>
                <wp:positionH relativeFrom="column">
                  <wp:posOffset>391160</wp:posOffset>
                </wp:positionH>
                <wp:positionV relativeFrom="paragraph">
                  <wp:posOffset>1666240</wp:posOffset>
                </wp:positionV>
                <wp:extent cx="24072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DD8" w:rsidRPr="00F0511F" w:rsidRDefault="009F3DD8" w:rsidP="009F3DD8">
                            <w:pPr>
                              <w:pStyle w:val="a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Сіндзі Джэксан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4A7D6" id="Надпись 15" o:spid="_x0000_s1027" type="#_x0000_t202" style="position:absolute;left:0;text-align:left;margin-left:30.8pt;margin-top:131.2pt;width:189.5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" stroked="f">
                <v:textbox style="mso-fit-shape-to-text:t" inset="0,0,0,0">
                  <w:txbxContent>
                    <w:p w:rsidR="009F3DD8" w:rsidRPr="00F0511F" w:rsidRDefault="009F3DD8" w:rsidP="009F3DD8">
                      <w:pPr>
                        <w:pStyle w:val="ae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lang w:val="be-BY"/>
                        </w:rPr>
                        <w:t>Сіндзі Джэксан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F3DD8">
        <w:rPr>
          <w:rFonts w:asciiTheme="minorHAnsi" w:hAnsiTheme="minorHAnsi"/>
          <w:noProof/>
          <w:lang w:eastAsia="be-BY"/>
        </w:rPr>
        <w:drawing>
          <wp:anchor distT="0" distB="0" distL="114300" distR="114300" simplePos="0" relativeHeight="251660288" behindDoc="1" locked="0" layoutInCell="1" allowOverlap="1" wp14:anchorId="0BF61824" wp14:editId="7B08DC3D">
            <wp:simplePos x="0" y="0"/>
            <wp:positionH relativeFrom="column">
              <wp:posOffset>391160</wp:posOffset>
            </wp:positionH>
            <wp:positionV relativeFrom="paragraph">
              <wp:posOffset>295275</wp:posOffset>
            </wp:positionV>
            <wp:extent cx="2407285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366" y="21297"/>
                <wp:lineTo x="2136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ndy-jacks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DD8">
        <w:rPr>
          <w:rFonts w:asciiTheme="minorHAnsi" w:hAnsiTheme="minorHAnsi"/>
          <w:u w:val="single"/>
        </w:rPr>
        <w:t xml:space="preserve">Барбі </w:t>
      </w:r>
      <w:r w:rsidRPr="009F3DD8">
        <w:rPr>
          <w:rFonts w:asciiTheme="minorHAnsi" w:hAnsiTheme="minorHAnsi"/>
        </w:rPr>
        <w:t xml:space="preserve">–эталон прыгажосці многіх дзяўчынак. Па разліках спецыялістаў, калі б Барбі была чалавекам, то пры росце </w:t>
      </w:r>
      <w:smartTag w:uri="urn:schemas-microsoft-com:office:smarttags" w:element="metricconverter">
        <w:smartTagPr>
          <w:attr w:name="ProductID" w:val="170 см"/>
        </w:smartTagPr>
        <w:r w:rsidRPr="009F3DD8">
          <w:rPr>
            <w:rFonts w:asciiTheme="minorHAnsi" w:hAnsiTheme="minorHAnsi"/>
          </w:rPr>
          <w:t>170 см</w:t>
        </w:r>
      </w:smartTag>
      <w:r w:rsidRPr="009F3DD8">
        <w:rPr>
          <w:rFonts w:asciiTheme="minorHAnsi" w:hAnsiTheme="minorHAnsi"/>
        </w:rPr>
        <w:t xml:space="preserve"> яна б важыла крыху меней за </w:t>
      </w:r>
      <w:smartTag w:uri="urn:schemas-microsoft-com:office:smarttags" w:element="metricconverter">
        <w:smartTagPr>
          <w:attr w:name="ProductID" w:val="50 кг"/>
        </w:smartTagPr>
        <w:r w:rsidRPr="009F3DD8">
          <w:rPr>
            <w:rFonts w:asciiTheme="minorHAnsi" w:hAnsiTheme="minorHAnsi"/>
          </w:rPr>
          <w:t>50 кг</w:t>
        </w:r>
      </w:smartTag>
      <w:r w:rsidRPr="009F3DD8">
        <w:rPr>
          <w:rFonts w:asciiTheme="minorHAnsi" w:hAnsiTheme="minorHAnsi"/>
        </w:rPr>
        <w:t xml:space="preserve">, аб’ём грудзей быў бы 99 см, таліі – </w:t>
      </w:r>
      <w:smartTag w:uri="urn:schemas-microsoft-com:office:smarttags" w:element="metricconverter">
        <w:smartTagPr>
          <w:attr w:name="ProductID" w:val="45 см"/>
        </w:smartTagPr>
        <w:r w:rsidRPr="009F3DD8">
          <w:rPr>
            <w:rFonts w:asciiTheme="minorHAnsi" w:hAnsiTheme="minorHAnsi"/>
          </w:rPr>
          <w:t>45 см</w:t>
        </w:r>
      </w:smartTag>
      <w:r w:rsidRPr="009F3DD8">
        <w:rPr>
          <w:rFonts w:asciiTheme="minorHAnsi" w:hAnsiTheme="minorHAnsi"/>
        </w:rPr>
        <w:t xml:space="preserve">, бёдзер – </w:t>
      </w:r>
      <w:smartTag w:uri="urn:schemas-microsoft-com:office:smarttags" w:element="metricconverter">
        <w:smartTagPr>
          <w:attr w:name="ProductID" w:val="84 см"/>
        </w:smartTagPr>
        <w:r w:rsidRPr="009F3DD8">
          <w:rPr>
            <w:rFonts w:asciiTheme="minorHAnsi" w:hAnsiTheme="minorHAnsi"/>
          </w:rPr>
          <w:t>84 см</w:t>
        </w:r>
      </w:smartTag>
      <w:r w:rsidRPr="009F3DD8">
        <w:rPr>
          <w:rFonts w:asciiTheme="minorHAnsi" w:hAnsiTheme="minorHAnsi"/>
        </w:rPr>
        <w:t>. З такімі прапорцыямі ў жанчыны было б шмат праблем не толькі з рэпрадуктыўным здароў’ем, але і проста з балансам. Тым не менш, амерыканка Сіндзі Джэксан зрабіла 58 пластычных аперацый, каб быць падобнай на Барбі. У выніку ў яе засталася сваёй толькі ніжняя вусна. Яна патрапіла ў кнігу рэкордў Гінэса, аднак эталонам прыгажосці так і не стала.</w:t>
      </w:r>
    </w:p>
    <w:p w:rsidR="009F3DD8" w:rsidRPr="009F3DD8" w:rsidRDefault="009F3DD8" w:rsidP="009F3DD8">
      <w:pPr>
        <w:rPr>
          <w:rFonts w:asciiTheme="minorHAnsi" w:hAnsiTheme="minorHAnsi"/>
        </w:rPr>
      </w:pP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>І, вяртаючыся да спісу, што быў зроблены напачатку (з вялікай верагоднасцю ў ім акажуцца зоркі кіно і эстрады), настаўнік задае пытанні класу: “Ці ўплываюць на нас СМІ? Ці не навязваюцца нам гэтыя вобразы? А што яшчэ нам прапануюць любіць, есці, набываць? Ці заўсёды гэта найлепшае? ”</w:t>
      </w:r>
    </w:p>
    <w:p w:rsidR="009F3DD8" w:rsidRPr="009F3DD8" w:rsidRDefault="009F3DD8" w:rsidP="009F3DD8">
      <w:pPr>
        <w:rPr>
          <w:rFonts w:asciiTheme="minorHAnsi" w:hAnsiTheme="minorHAnsi"/>
        </w:rPr>
      </w:pPr>
    </w:p>
    <w:p w:rsidR="009F3DD8" w:rsidRPr="009F3DD8" w:rsidRDefault="009F3DD8" w:rsidP="009F3DD8">
      <w:pPr>
        <w:pStyle w:val="1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  <w:b/>
          <w:i/>
          <w:sz w:val="24"/>
          <w:szCs w:val="24"/>
        </w:rPr>
      </w:pPr>
      <w:r w:rsidRPr="009F3DD8">
        <w:rPr>
          <w:rFonts w:asciiTheme="minorHAnsi" w:hAnsiTheme="minorHAnsi"/>
          <w:b/>
          <w:i/>
          <w:sz w:val="24"/>
          <w:szCs w:val="24"/>
        </w:rPr>
        <w:t>Рэфлексія.</w:t>
      </w:r>
    </w:p>
    <w:p w:rsidR="009F3DD8" w:rsidRPr="009F3DD8" w:rsidRDefault="009F3DD8" w:rsidP="009F3DD8">
      <w:pPr>
        <w:tabs>
          <w:tab w:val="left" w:pos="284"/>
        </w:tabs>
        <w:rPr>
          <w:rFonts w:asciiTheme="minorHAnsi" w:hAnsiTheme="minorHAnsi"/>
        </w:rPr>
      </w:pPr>
      <w:r w:rsidRPr="009F3DD8">
        <w:rPr>
          <w:rFonts w:asciiTheme="minorHAnsi" w:hAnsiTheme="minorHAnsi"/>
        </w:rPr>
        <w:t xml:space="preserve">Рэфлексію можна правесці з дапамогай метаду “Валізка, Шуфляда, Сметніца”. 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>Настаўнік прымацоўвае да сцяны</w:t>
      </w:r>
      <w:bookmarkStart w:id="0" w:name="_GoBack"/>
      <w:bookmarkEnd w:id="0"/>
      <w:r w:rsidRPr="009F3DD8">
        <w:rPr>
          <w:rFonts w:asciiTheme="minorHAnsi" w:hAnsiTheme="minorHAnsi"/>
        </w:rPr>
        <w:t xml:space="preserve"> тры вялікія аркушы, на адным з якіх намаляваная валізка, на другім – шуфляда, на трэцім – сметніца.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 xml:space="preserve">Кожны з вучняў атрымоўвае па тры каляровыя стыкеры, на адным з якіх яны запісваюць адказы на пытанне “Што важнае вы возьмеце з сабой з сённяшняй сустрэчы?”, на другім – адказ на пытанне “Што было для вас некарысным?”, на трэцім – “Што патрабуе дадатковага абдумвання?” 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t xml:space="preserve">Затым па жаданні ўдзельнікі падыходзяць да плакатаў, прыклейваюць да іх лісточкі і коратка каментуюць. Першы лісток прымацоўваецца да аркуша з выявай валізкі, другі – з выявай сметніцы, трэці – з выявай шуфлядкі. </w:t>
      </w:r>
    </w:p>
    <w:p w:rsidR="009F3DD8" w:rsidRPr="009F3DD8" w:rsidRDefault="009F3DD8" w:rsidP="009F3DD8">
      <w:pPr>
        <w:rPr>
          <w:rFonts w:asciiTheme="minorHAnsi" w:hAnsiTheme="minorHAnsi"/>
        </w:rPr>
      </w:pPr>
      <w:r w:rsidRPr="009F3DD8">
        <w:rPr>
          <w:rFonts w:asciiTheme="minorHAnsi" w:hAnsiTheme="minorHAnsi"/>
        </w:rPr>
        <w:lastRenderedPageBreak/>
        <w:t xml:space="preserve"> Пасля рэфлексіі настаўнік яшчэ раз выказвае падзяку вучням і абвяшчае заканчэнне занятку.</w:t>
      </w:r>
    </w:p>
    <w:p w:rsidR="003C2767" w:rsidRPr="009F3DD8" w:rsidRDefault="003C2767" w:rsidP="009F3DD8">
      <w:pPr>
        <w:rPr>
          <w:rFonts w:asciiTheme="minorHAnsi" w:hAnsiTheme="minorHAnsi"/>
        </w:rPr>
      </w:pPr>
    </w:p>
    <w:sectPr w:rsidR="003C2767" w:rsidRPr="009F3DD8" w:rsidSect="00D438AD">
      <w:headerReference w:type="default" r:id="rId11"/>
      <w:footerReference w:type="default" r:id="rId12"/>
      <w:pgSz w:w="11906" w:h="16838"/>
      <w:pgMar w:top="1417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11" w:rsidRDefault="00791C11" w:rsidP="00DB092A">
      <w:r>
        <w:separator/>
      </w:r>
    </w:p>
  </w:endnote>
  <w:endnote w:type="continuationSeparator" w:id="0">
    <w:p w:rsidR="00791C11" w:rsidRDefault="00791C11" w:rsidP="00DB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E0" w:rsidRPr="0087269C" w:rsidRDefault="000617E0" w:rsidP="0087269C">
    <w:pPr>
      <w:pStyle w:val="a5"/>
      <w:jc w:val="center"/>
      <w:rPr>
        <w:rFonts w:ascii="Calibri" w:hAnsi="Calibri" w:cs="Arial"/>
        <w:sz w:val="20"/>
        <w:szCs w:val="20"/>
        <w:lang w:val="be-BY"/>
      </w:rPr>
    </w:pPr>
    <w:r>
      <w:rPr>
        <w:rFonts w:ascii="Calibri" w:hAnsi="Calibri" w:cs="Arial"/>
        <w:sz w:val="20"/>
        <w:szCs w:val="20"/>
        <w:lang w:val="be-BY"/>
      </w:rPr>
      <w:t>Інтэрнэт-курс</w:t>
    </w:r>
    <w:r w:rsidRPr="00CF496D">
      <w:rPr>
        <w:rFonts w:ascii="Calibri" w:hAnsi="Calibri" w:cs="Arial"/>
        <w:sz w:val="20"/>
        <w:szCs w:val="20"/>
      </w:rPr>
      <w:t xml:space="preserve"> „</w:t>
    </w:r>
    <w:r w:rsidR="005E2A77">
      <w:rPr>
        <w:rFonts w:ascii="Calibri" w:hAnsi="Calibri" w:cs="Arial"/>
        <w:sz w:val="20"/>
        <w:szCs w:val="20"/>
        <w:lang w:val="be-BY"/>
      </w:rPr>
      <w:t>Медыяадукацыя ў школе</w:t>
    </w:r>
    <w:r w:rsidRPr="00CF496D">
      <w:rPr>
        <w:rFonts w:ascii="Calibri" w:hAnsi="Calibri" w:cs="Arial"/>
        <w:sz w:val="20"/>
        <w:szCs w:val="20"/>
      </w:rPr>
      <w:t>”</w:t>
    </w:r>
    <w:r w:rsidR="0087269C">
      <w:rPr>
        <w:rFonts w:ascii="Calibri" w:hAnsi="Calibri" w:cs="Arial"/>
        <w:sz w:val="20"/>
        <w:szCs w:val="20"/>
        <w:lang w:val="be-BY"/>
      </w:rPr>
      <w:t xml:space="preserve">, </w:t>
    </w:r>
    <w:r w:rsidR="0087269C" w:rsidRPr="0087269C">
      <w:rPr>
        <w:rFonts w:ascii="Calibri" w:hAnsi="Calibri" w:cs="Arial"/>
        <w:sz w:val="20"/>
        <w:szCs w:val="20"/>
        <w:lang w:val="be-BY"/>
      </w:rPr>
      <w:t>http://www.nastaunik.info/moodle</w:t>
    </w:r>
  </w:p>
  <w:p w:rsidR="000617E0" w:rsidRPr="00E35116" w:rsidRDefault="00D5700A" w:rsidP="0087269C">
    <w:pPr>
      <w:pStyle w:val="a3"/>
      <w:jc w:val="center"/>
      <w:rPr>
        <w:rFonts w:ascii="Calibri" w:hAnsi="Calibri" w:cs="Arial"/>
        <w:b/>
        <w:bCs/>
        <w:sz w:val="20"/>
        <w:szCs w:val="20"/>
        <w:lang w:val="be-BY"/>
      </w:rPr>
    </w:pP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950595" cy="230505"/>
          <wp:effectExtent l="0" t="0" r="1905" b="0"/>
          <wp:docPr id="1" name="Obraz 40" descr="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Creative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7E0" w:rsidRPr="00CF496D">
      <w:rPr>
        <w:rFonts w:ascii="Calibri" w:hAnsi="Calibri" w:cs="Arial"/>
        <w:sz w:val="20"/>
        <w:szCs w:val="20"/>
      </w:rPr>
      <w:t xml:space="preserve"> </w:t>
    </w: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2" name="Obraz 41" descr="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3" name="Obraz 42" descr="bez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bez_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4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96D">
      <w:rPr>
        <w:rFonts w:ascii="Calibri" w:hAnsi="Calibri" w:cs="Arial"/>
        <w:b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5" name="Obraz 44" descr="dolar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olar_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7E0" w:rsidRPr="00CF496D">
      <w:rPr>
        <w:rFonts w:ascii="Calibri" w:hAnsi="Calibri" w:cs="Arial"/>
        <w:sz w:val="20"/>
        <w:szCs w:val="20"/>
      </w:rPr>
      <w:t xml:space="preserve"> </w:t>
    </w:r>
    <w:r w:rsidR="0087269C">
      <w:rPr>
        <w:rFonts w:ascii="Calibri" w:hAnsi="Calibri" w:cs="Arial"/>
        <w:sz w:val="20"/>
        <w:szCs w:val="20"/>
        <w:lang w:val="be-BY"/>
      </w:rPr>
      <w:t>РГА</w:t>
    </w:r>
    <w:r w:rsidR="005E2A77">
      <w:rPr>
        <w:rFonts w:ascii="Calibri" w:hAnsi="Calibri" w:cs="Arial"/>
        <w:sz w:val="20"/>
        <w:szCs w:val="20"/>
        <w:lang w:val="be-BY"/>
      </w:rPr>
      <w:t xml:space="preserve"> </w:t>
    </w:r>
    <w:r w:rsidR="0087269C">
      <w:rPr>
        <w:rFonts w:ascii="Calibri" w:hAnsi="Calibri" w:cs="Arial"/>
        <w:sz w:val="20"/>
        <w:szCs w:val="20"/>
        <w:lang w:val="be-BY"/>
      </w:rPr>
      <w:t>“</w:t>
    </w:r>
    <w:r w:rsidR="005E2A77">
      <w:rPr>
        <w:rFonts w:ascii="Calibri" w:hAnsi="Calibri" w:cs="Arial"/>
        <w:sz w:val="20"/>
        <w:szCs w:val="20"/>
        <w:lang w:val="be-BY"/>
      </w:rPr>
      <w:t>Таварыства беларускай школы</w:t>
    </w:r>
    <w:r w:rsidR="0087269C">
      <w:rPr>
        <w:rFonts w:ascii="Calibri" w:hAnsi="Calibri" w:cs="Arial"/>
        <w:sz w:val="20"/>
        <w:szCs w:val="20"/>
        <w:lang w:val="be-BY"/>
      </w:rPr>
      <w:t>”</w:t>
    </w:r>
  </w:p>
  <w:p w:rsidR="000617E0" w:rsidRDefault="00061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11" w:rsidRDefault="00791C11" w:rsidP="00DB092A">
      <w:r>
        <w:separator/>
      </w:r>
    </w:p>
  </w:footnote>
  <w:footnote w:type="continuationSeparator" w:id="0">
    <w:p w:rsidR="00791C11" w:rsidRDefault="00791C11" w:rsidP="00DB092A">
      <w:r>
        <w:continuationSeparator/>
      </w:r>
    </w:p>
  </w:footnote>
  <w:footnote w:id="1">
    <w:p w:rsidR="009F3DD8" w:rsidRPr="00455881" w:rsidRDefault="009F3DD8" w:rsidP="009F3DD8">
      <w:pPr>
        <w:rPr>
          <w:rFonts w:asciiTheme="minorHAnsi" w:hAnsiTheme="minorHAnsi"/>
          <w:i/>
          <w:sz w:val="22"/>
          <w:szCs w:val="22"/>
        </w:rPr>
      </w:pPr>
      <w:r w:rsidRPr="00455881">
        <w:rPr>
          <w:rStyle w:val="a9"/>
          <w:rFonts w:asciiTheme="minorHAnsi" w:hAnsiTheme="minorHAnsi"/>
          <w:sz w:val="22"/>
          <w:szCs w:val="22"/>
        </w:rPr>
        <w:footnoteRef/>
      </w:r>
      <w:r w:rsidRPr="00455881">
        <w:rPr>
          <w:rFonts w:asciiTheme="minorHAnsi" w:hAnsiTheme="minorHAnsi"/>
          <w:i/>
          <w:sz w:val="22"/>
          <w:szCs w:val="22"/>
        </w:rPr>
        <w:t>Класную гадзіну падрыхтавала і правяла студэнтка біялагічнага факультэта БДУ Вера Мацкевіч. Сцэнар складзены з выкарыстаннем матэрыялаў Таццяны Лабанавай, г. Орша.</w:t>
      </w:r>
    </w:p>
    <w:p w:rsidR="009F3DD8" w:rsidRDefault="009F3DD8" w:rsidP="009F3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7" w:rsidRPr="005E2A77" w:rsidRDefault="00D5700A" w:rsidP="005E2A77">
    <w:pPr>
      <w:pStyle w:val="a5"/>
      <w:jc w:val="center"/>
      <w:rPr>
        <w:rFonts w:ascii="Georgia" w:hAnsi="Georgia"/>
        <w:lang w:val="be-BY"/>
      </w:rPr>
    </w:pPr>
    <w:r w:rsidRPr="005E2A77">
      <w:rPr>
        <w:rFonts w:ascii="Georgia" w:hAnsi="Georgia"/>
        <w:noProof/>
        <w:sz w:val="22"/>
        <w:szCs w:val="22"/>
        <w:lang w:val="be-BY" w:eastAsia="be-BY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5561330</wp:posOffset>
          </wp:positionH>
          <wp:positionV relativeFrom="paragraph">
            <wp:posOffset>-288290</wp:posOffset>
          </wp:positionV>
          <wp:extent cx="537210" cy="552450"/>
          <wp:effectExtent l="0" t="0" r="0" b="0"/>
          <wp:wrapSquare wrapText="bothSides"/>
          <wp:docPr id="7" name="Рисунок 1" descr="logo-saj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aj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A77">
      <w:rPr>
        <w:rFonts w:ascii="Georgia" w:hAnsi="Georgia"/>
        <w:noProof/>
        <w:sz w:val="22"/>
        <w:szCs w:val="22"/>
        <w:lang w:val="be-BY" w:eastAsia="be-BY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-494030</wp:posOffset>
          </wp:positionH>
          <wp:positionV relativeFrom="paragraph">
            <wp:posOffset>-407035</wp:posOffset>
          </wp:positionV>
          <wp:extent cx="467360" cy="750570"/>
          <wp:effectExtent l="0" t="0" r="8890" b="0"/>
          <wp:wrapTight wrapText="bothSides">
            <wp:wrapPolygon edited="0">
              <wp:start x="0" y="0"/>
              <wp:lineTo x="0" y="20832"/>
              <wp:lineTo x="21130" y="20832"/>
              <wp:lineTo x="21130" y="0"/>
              <wp:lineTo x="0" y="0"/>
            </wp:wrapPolygon>
          </wp:wrapTight>
          <wp:docPr id="6" name="Рисунок 2" descr="t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A77" w:rsidRPr="005E2A77">
      <w:rPr>
        <w:rFonts w:ascii="Georgia" w:hAnsi="Georgia"/>
        <w:lang w:val="be-BY"/>
      </w:rPr>
      <w:t xml:space="preserve">Дыстанцыйны курс “Медыяадукацыя ў школе”                        </w:t>
    </w:r>
  </w:p>
  <w:p w:rsidR="000617E0" w:rsidRPr="005E2A77" w:rsidRDefault="000617E0" w:rsidP="005E2A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6B8"/>
    <w:multiLevelType w:val="hybridMultilevel"/>
    <w:tmpl w:val="6298EA1E"/>
    <w:lvl w:ilvl="0" w:tplc="0423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47EC9"/>
    <w:multiLevelType w:val="hybridMultilevel"/>
    <w:tmpl w:val="70F258E0"/>
    <w:lvl w:ilvl="0" w:tplc="459E2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2C3D"/>
    <w:multiLevelType w:val="hybridMultilevel"/>
    <w:tmpl w:val="94A85700"/>
    <w:lvl w:ilvl="0" w:tplc="DF6E2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D4A88"/>
    <w:multiLevelType w:val="hybridMultilevel"/>
    <w:tmpl w:val="5AE20ED0"/>
    <w:lvl w:ilvl="0" w:tplc="459E2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4669"/>
    <w:multiLevelType w:val="hybridMultilevel"/>
    <w:tmpl w:val="9FB0A070"/>
    <w:lvl w:ilvl="0" w:tplc="FEAEF10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A05A0"/>
    <w:multiLevelType w:val="hybridMultilevel"/>
    <w:tmpl w:val="40A67E5C"/>
    <w:lvl w:ilvl="0" w:tplc="0DB4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0D5FDD"/>
    <w:multiLevelType w:val="multilevel"/>
    <w:tmpl w:val="FD9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660D0"/>
    <w:multiLevelType w:val="hybridMultilevel"/>
    <w:tmpl w:val="48B00EFA"/>
    <w:lvl w:ilvl="0" w:tplc="24FAE5A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A"/>
    <w:rsid w:val="000240E7"/>
    <w:rsid w:val="00032AFA"/>
    <w:rsid w:val="000617E0"/>
    <w:rsid w:val="000F72AD"/>
    <w:rsid w:val="00164252"/>
    <w:rsid w:val="00241967"/>
    <w:rsid w:val="002A141A"/>
    <w:rsid w:val="002C16CF"/>
    <w:rsid w:val="002C66C5"/>
    <w:rsid w:val="00316A2D"/>
    <w:rsid w:val="003529F2"/>
    <w:rsid w:val="003C2767"/>
    <w:rsid w:val="0042712D"/>
    <w:rsid w:val="00433A34"/>
    <w:rsid w:val="00455881"/>
    <w:rsid w:val="004631C1"/>
    <w:rsid w:val="004A042D"/>
    <w:rsid w:val="004E6DDA"/>
    <w:rsid w:val="005143EA"/>
    <w:rsid w:val="00514E49"/>
    <w:rsid w:val="005341CC"/>
    <w:rsid w:val="005825FD"/>
    <w:rsid w:val="005845D2"/>
    <w:rsid w:val="005B37B8"/>
    <w:rsid w:val="005C628E"/>
    <w:rsid w:val="005E2A77"/>
    <w:rsid w:val="00632F24"/>
    <w:rsid w:val="00726286"/>
    <w:rsid w:val="007573AD"/>
    <w:rsid w:val="00763971"/>
    <w:rsid w:val="00791C11"/>
    <w:rsid w:val="007E5D02"/>
    <w:rsid w:val="0087269C"/>
    <w:rsid w:val="0098656A"/>
    <w:rsid w:val="009F3DD8"/>
    <w:rsid w:val="00A5573E"/>
    <w:rsid w:val="00B431A5"/>
    <w:rsid w:val="00BA4C6E"/>
    <w:rsid w:val="00BC7EED"/>
    <w:rsid w:val="00BE7DDD"/>
    <w:rsid w:val="00C523B3"/>
    <w:rsid w:val="00C94221"/>
    <w:rsid w:val="00CC6A0D"/>
    <w:rsid w:val="00D438AD"/>
    <w:rsid w:val="00D5700A"/>
    <w:rsid w:val="00DB092A"/>
    <w:rsid w:val="00E35116"/>
    <w:rsid w:val="00E831A7"/>
    <w:rsid w:val="00F534A8"/>
    <w:rsid w:val="00F67F89"/>
    <w:rsid w:val="00F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CB587-BBC3-4940-AB66-7AC74C92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2A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92A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Верхний колонтитул Знак"/>
    <w:link w:val="a3"/>
    <w:rsid w:val="00DB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5">
    <w:name w:val="footer"/>
    <w:basedOn w:val="a"/>
    <w:link w:val="a6"/>
    <w:uiPriority w:val="99"/>
    <w:rsid w:val="00DB092A"/>
    <w:pPr>
      <w:tabs>
        <w:tab w:val="center" w:pos="4536"/>
        <w:tab w:val="right" w:pos="9072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B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7">
    <w:name w:val="Hyperlink"/>
    <w:rsid w:val="000617E0"/>
    <w:rPr>
      <w:color w:val="000080"/>
      <w:u w:val="single"/>
    </w:rPr>
  </w:style>
  <w:style w:type="character" w:customStyle="1" w:styleId="go">
    <w:name w:val="go"/>
    <w:basedOn w:val="a0"/>
    <w:rsid w:val="000617E0"/>
  </w:style>
  <w:style w:type="character" w:styleId="a8">
    <w:name w:val="FollowedHyperlink"/>
    <w:uiPriority w:val="99"/>
    <w:semiHidden/>
    <w:unhideWhenUsed/>
    <w:rsid w:val="000F72AD"/>
    <w:rPr>
      <w:color w:val="800080"/>
      <w:u w:val="single"/>
    </w:rPr>
  </w:style>
  <w:style w:type="character" w:customStyle="1" w:styleId="apple-converted-space">
    <w:name w:val="apple-converted-space"/>
    <w:rsid w:val="002C16CF"/>
  </w:style>
  <w:style w:type="character" w:customStyle="1" w:styleId="accesshide">
    <w:name w:val="accesshide"/>
    <w:rsid w:val="002C16CF"/>
  </w:style>
  <w:style w:type="character" w:customStyle="1" w:styleId="arrowtext">
    <w:name w:val="arrow_text"/>
    <w:rsid w:val="002C16CF"/>
  </w:style>
  <w:style w:type="character" w:customStyle="1" w:styleId="arrow">
    <w:name w:val="arrow"/>
    <w:rsid w:val="002C16CF"/>
  </w:style>
  <w:style w:type="character" w:styleId="a9">
    <w:name w:val="footnote reference"/>
    <w:semiHidden/>
    <w:rsid w:val="00D5700A"/>
    <w:rPr>
      <w:rFonts w:cs="Times New Roman"/>
      <w:vertAlign w:val="superscript"/>
    </w:rPr>
  </w:style>
  <w:style w:type="character" w:customStyle="1" w:styleId="uficommentbody">
    <w:name w:val="uficommentbody"/>
    <w:rsid w:val="00D5700A"/>
    <w:rPr>
      <w:rFonts w:cs="Times New Roman"/>
    </w:rPr>
  </w:style>
  <w:style w:type="paragraph" w:customStyle="1" w:styleId="1">
    <w:name w:val="Абзац списка1"/>
    <w:basedOn w:val="a"/>
    <w:rsid w:val="0098656A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val="be-BY" w:eastAsia="en-US"/>
    </w:rPr>
  </w:style>
  <w:style w:type="character" w:styleId="aa">
    <w:name w:val="Strong"/>
    <w:qFormat/>
    <w:rsid w:val="009F3DD8"/>
    <w:rPr>
      <w:rFonts w:cs="Times New Roman"/>
      <w:b/>
      <w:bCs/>
    </w:rPr>
  </w:style>
  <w:style w:type="paragraph" w:styleId="ab">
    <w:name w:val="Body Text"/>
    <w:basedOn w:val="a"/>
    <w:link w:val="ac"/>
    <w:rsid w:val="009F3DD8"/>
    <w:pPr>
      <w:autoSpaceDE w:val="0"/>
      <w:autoSpaceDN w:val="0"/>
      <w:adjustRightInd w:val="0"/>
      <w:ind w:firstLine="283"/>
      <w:jc w:val="both"/>
    </w:pPr>
    <w:rPr>
      <w:rFonts w:eastAsia="Calibri"/>
      <w:color w:val="000000"/>
      <w:sz w:val="22"/>
      <w:szCs w:val="22"/>
      <w:lang w:val="be-BY" w:eastAsia="ru-RU"/>
    </w:rPr>
  </w:style>
  <w:style w:type="character" w:customStyle="1" w:styleId="ac">
    <w:name w:val="Основной текст Знак"/>
    <w:basedOn w:val="a0"/>
    <w:link w:val="ab"/>
    <w:rsid w:val="009F3DD8"/>
    <w:rPr>
      <w:rFonts w:ascii="Times New Roman" w:hAnsi="Times New Roman"/>
      <w:color w:val="000000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9F3DD8"/>
    <w:pPr>
      <w:ind w:left="720"/>
      <w:contextualSpacing/>
    </w:pPr>
    <w:rPr>
      <w:lang w:val="be-BY" w:eastAsia="ru-RU"/>
    </w:rPr>
  </w:style>
  <w:style w:type="paragraph" w:styleId="ae">
    <w:name w:val="caption"/>
    <w:basedOn w:val="a"/>
    <w:next w:val="a"/>
    <w:uiPriority w:val="35"/>
    <w:unhideWhenUsed/>
    <w:qFormat/>
    <w:rsid w:val="009F3DD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hCn0jf46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creativecommons.org/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F599-DEAB-44E2-B7D0-355BC1E9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Tytuі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5711</CharactersWithSpaces>
  <SharedDoc>false</SharedDoc>
  <HLinks>
    <vt:vector size="36" baseType="variant">
      <vt:variant>
        <vt:i4>458775</vt:i4>
      </vt:variant>
      <vt:variant>
        <vt:i4>12</vt:i4>
      </vt:variant>
      <vt:variant>
        <vt:i4>0</vt:i4>
      </vt:variant>
      <vt:variant>
        <vt:i4>5</vt:i4>
      </vt:variant>
      <vt:variant>
        <vt:lpwstr>http://www.nastaunik.info/moodle/user/index.php?id=2</vt:lpwstr>
      </vt:variant>
      <vt:variant>
        <vt:lpwstr/>
      </vt:variant>
      <vt:variant>
        <vt:i4>1835073</vt:i4>
      </vt:variant>
      <vt:variant>
        <vt:i4>9</vt:i4>
      </vt:variant>
      <vt:variant>
        <vt:i4>0</vt:i4>
      </vt:variant>
      <vt:variant>
        <vt:i4>5</vt:i4>
      </vt:variant>
      <vt:variant>
        <vt:lpwstr>http://www.nastaunik.info/moodle/course/view.php?id=2</vt:lpwstr>
      </vt:variant>
      <vt:variant>
        <vt:lpwstr/>
      </vt:variant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http://www.nastaunik.info/moodle/course/index.php?categoryid=1</vt:lpwstr>
      </vt:variant>
      <vt:variant>
        <vt:lpwstr/>
      </vt:variant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http://www.nastaunik.info/moodle/my/</vt:lpwstr>
      </vt:variant>
      <vt:variant>
        <vt:lpwstr/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http://www.nastaunik.info/moodle/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bozena_j</dc:creator>
  <cp:keywords/>
  <cp:lastModifiedBy>Sony</cp:lastModifiedBy>
  <cp:revision>3</cp:revision>
  <dcterms:created xsi:type="dcterms:W3CDTF">2016-03-02T17:45:00Z</dcterms:created>
  <dcterms:modified xsi:type="dcterms:W3CDTF">2016-03-02T17:47:00Z</dcterms:modified>
</cp:coreProperties>
</file>